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6AEC" w14:textId="5A3C5D06" w:rsidR="00635BB3" w:rsidRPr="00A1304A" w:rsidRDefault="00635BB3" w:rsidP="00635BB3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/>
        <w:outlineLvl w:val="1"/>
        <w:rPr>
          <w:rFonts w:ascii="Arial" w:eastAsia="Times New Roman" w:hAnsi="Arial" w:cs="Arial"/>
          <w:b/>
          <w:iCs/>
          <w:smallCaps/>
          <w:sz w:val="16"/>
          <w:szCs w:val="20"/>
          <w:lang w:eastAsia="it-IT"/>
        </w:rPr>
      </w:pPr>
      <w:r w:rsidRPr="00A1304A">
        <w:rPr>
          <w:rFonts w:ascii="Arial" w:eastAsia="Times New Roman" w:hAnsi="Arial" w:cs="Arial"/>
          <w:b/>
          <w:iCs/>
          <w:smallCaps/>
          <w:sz w:val="16"/>
          <w:szCs w:val="20"/>
          <w:lang w:eastAsia="it-IT"/>
        </w:rPr>
        <w:t>Area Organizzazione Sportiva</w:t>
      </w:r>
    </w:p>
    <w:p w14:paraId="203EA3D4" w14:textId="77777777" w:rsidR="00635BB3" w:rsidRPr="00A1304A" w:rsidRDefault="00635BB3" w:rsidP="00635BB3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/>
        <w:outlineLvl w:val="1"/>
        <w:rPr>
          <w:rFonts w:ascii="Arial" w:eastAsia="Times New Roman" w:hAnsi="Arial" w:cs="Arial"/>
          <w:b/>
          <w:iCs/>
          <w:smallCaps/>
          <w:sz w:val="16"/>
          <w:szCs w:val="20"/>
          <w:lang w:eastAsia="it-IT"/>
        </w:rPr>
      </w:pPr>
      <w:r>
        <w:rPr>
          <w:rFonts w:ascii="Arial" w:eastAsia="Times New Roman" w:hAnsi="Arial" w:cs="Arial"/>
          <w:b/>
          <w:iCs/>
          <w:smallCaps/>
          <w:sz w:val="16"/>
          <w:szCs w:val="20"/>
          <w:lang w:eastAsia="it-IT"/>
        </w:rPr>
        <w:t>Ufficio Tesseramento</w:t>
      </w:r>
    </w:p>
    <w:p w14:paraId="1E1FBBA2" w14:textId="77777777" w:rsidR="00635BB3" w:rsidRPr="00A1304A" w:rsidRDefault="00635BB3" w:rsidP="00635BB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/>
        <w:rPr>
          <w:rFonts w:ascii="Arial" w:eastAsia="Times New Roman" w:hAnsi="Arial" w:cs="Arial"/>
          <w:b/>
          <w:iCs/>
          <w:smallCaps/>
          <w:sz w:val="16"/>
          <w:lang w:eastAsia="it-IT"/>
        </w:rPr>
      </w:pP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  <w:r w:rsidRPr="00A1304A">
        <w:rPr>
          <w:rFonts w:ascii="Arial" w:eastAsia="Times New Roman" w:hAnsi="Arial" w:cs="Arial"/>
          <w:b/>
          <w:iCs/>
          <w:smallCaps/>
          <w:sz w:val="16"/>
          <w:lang w:eastAsia="it-IT"/>
        </w:rPr>
        <w:tab/>
      </w:r>
    </w:p>
    <w:p w14:paraId="3DFCB681" w14:textId="77777777" w:rsidR="00083712" w:rsidRDefault="00083712" w:rsidP="00083712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</w:p>
    <w:p w14:paraId="27CCE407" w14:textId="1287063F" w:rsidR="00083712" w:rsidRPr="00083712" w:rsidRDefault="00083712" w:rsidP="00B65109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In ordine a quanto </w:t>
      </w:r>
      <w:r w:rsidR="00AA561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previsto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AA561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al punto 10.1.5 delle Disposizioni sul tesseramento 202</w:t>
      </w:r>
      <w:r w:rsidR="00AA561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6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relativamente al mancato pagamento dell'indennità di preparazione ovvero del premio di formazione (</w:t>
      </w:r>
      <w:r w:rsidRPr="00083712">
        <w:rPr>
          <w:rFonts w:ascii="Arial" w:eastAsia="Times New Roman" w:hAnsi="Arial" w:cs="Arial"/>
          <w:i/>
          <w:iCs/>
          <w:color w:val="000000"/>
          <w:sz w:val="22"/>
          <w:szCs w:val="22"/>
          <w:lang w:eastAsia="it-IT"/>
        </w:rPr>
        <w:t>articolo 10 delle Disposizioni medesime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), in merito all'applicazione pratica della norma, si ritiene utile chiarire quali siano gli adempimenti specifici da adottare nella contingenza del caso:</w:t>
      </w:r>
    </w:p>
    <w:p w14:paraId="7A54B6DB" w14:textId="7A5E3D3D" w:rsidR="00083712" w:rsidRPr="00E57A0B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Gli atleti, anche in ragione dell'entrata in vigore del </w:t>
      </w:r>
      <w:proofErr w:type="spellStart"/>
      <w:r w:rsidRPr="0008371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>D.Lgs.</w:t>
      </w:r>
      <w:proofErr w:type="spellEnd"/>
      <w:r w:rsidRPr="0008371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 36/2021, </w:t>
      </w:r>
      <w:r w:rsidR="008A2434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soprattutto </w:t>
      </w:r>
      <w:r w:rsidRPr="0008371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>nell'anno di svincolo</w:t>
      </w:r>
      <w:r w:rsidR="008A2434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>,</w:t>
      </w:r>
      <w:r w:rsidRPr="00083712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 potranno tesserarsi con nuova società anche senza che sia intervenuto il </w:t>
      </w:r>
      <w:r w:rsidR="00F81CFF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preventivo </w:t>
      </w:r>
      <w:r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pagamento dell'indennità di preparazione. </w:t>
      </w:r>
      <w:r w:rsidR="0096324D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>La FIDAL procederà al trasferimento in ogni caso, fatto salvo il diritto della società a rivendicare il pagamento dell’indennità</w:t>
      </w:r>
      <w:r w:rsidR="00F81CFF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 </w:t>
      </w:r>
      <w:r w:rsidR="00F66D76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>(punto 10.1.5 Disposizioni</w:t>
      </w:r>
      <w:r w:rsidR="00DD38CD" w:rsidRPr="00E57A0B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eastAsia="it-IT"/>
        </w:rPr>
        <w:t xml:space="preserve"> Tesseramento).</w:t>
      </w:r>
    </w:p>
    <w:p w14:paraId="1EF7F95B" w14:textId="32507325" w:rsidR="00083712" w:rsidRPr="00083712" w:rsidRDefault="00F171CA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È</w:t>
      </w:r>
      <w:r w:rsidR="00083712"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stato inserito un premio di formazione che consegue alla prima stipula di contratto di lavoro sportivo a beneficio delle società che hanno tesserato l'atleta nelle categorie cadetti e allievi; in questo caso le somme sono dovute dopo il deposito del contratto (che è obbligatorio); saranno gli uffici federali ad informare le società di cui sopra del deposito del primo contratto;</w:t>
      </w:r>
    </w:p>
    <w:p w14:paraId="2A25CD09" w14:textId="33169C7B" w:rsidR="00083712" w:rsidRPr="00083712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La società "cedente" (nel caso dell'indennità di preparazione) che non riceve il pagamento dell'indennità di preparazione, dopo il 15° giorno dal tesseramento dell'atleta può inviare una formale messa in mora; La società che non riceve il premio di formazione dopo il 60° giorno dalla data della stipula del contratto dell’atleta può inviare una formale messa in mora (è stato pubblicato un facsimile sul sito federale, ma è sufficiente ci sia un chiaro sollecito di pagamento relativo all'indennità di preparazione e/o premio di formazione di uno specifico atleta); nella messa in mora dovrà essere indicato l'IBAN e concessi 10 giorni per il pagamento, inviando la comunicazione via </w:t>
      </w:r>
      <w:r w:rsidR="008960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PEC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raccomandata </w:t>
      </w:r>
      <w:proofErr w:type="spellStart"/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a.r.</w:t>
      </w:r>
      <w:proofErr w:type="spellEnd"/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ovvero qualsiasi mezzo che garantisca certezza di ricevimento (si consiglia la </w:t>
      </w:r>
      <w:r w:rsidR="0089607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PEC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); la comunicazione dovrà necessariamente essere inviata per conoscenza anche alla FIDAL, possibilmente a mezzo PEC</w:t>
      </w:r>
      <w:r w:rsidR="003E6B2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</w:t>
      </w:r>
      <w:r w:rsidR="003E6B28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: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 </w:t>
      </w:r>
      <w:hyperlink r:id="rId8" w:tgtFrame="_blank" w:history="1">
        <w:r w:rsidRPr="00083712">
          <w:rPr>
            <w:rFonts w:ascii="Arial" w:eastAsia="Times New Roman" w:hAnsi="Arial" w:cs="Arial"/>
            <w:color w:val="005A95"/>
            <w:sz w:val="22"/>
            <w:szCs w:val="22"/>
            <w:u w:val="single"/>
            <w:lang w:eastAsia="it-IT"/>
          </w:rPr>
          <w:t>organizzazione@fidal.telecompost.it</w:t>
        </w:r>
      </w:hyperlink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ovvero via raccomandata </w:t>
      </w:r>
      <w:proofErr w:type="spellStart"/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a.r.</w:t>
      </w:r>
      <w:proofErr w:type="spellEnd"/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presso la sede federale;</w:t>
      </w:r>
    </w:p>
    <w:p w14:paraId="073795DC" w14:textId="112808D6" w:rsidR="00083712" w:rsidRPr="00083712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L'avviso, inviato con mezzo tracciabile, contiene la richiesta di versamento sull'IBAN del creditore da effettuarsi entro il termine di </w:t>
      </w:r>
      <w:r w:rsidR="00042F17"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dieci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giorni;</w:t>
      </w:r>
    </w:p>
    <w:p w14:paraId="7A7CC640" w14:textId="1ECCAA93" w:rsidR="00083712" w:rsidRPr="00083712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Qualora non avvenga il saldo nei dieci giorni successivi al giorno in cui la società di nuovo tesseramento ha ricevuto la richiesta, la società è tenuta a segnalarlo alla FIDAL (sempre con le modalità di cui sopra); la FIDAL procederà indicando alla società morosa che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laddove non paghi entro il termine specifico del primo 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onsiglio 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ederale utile (da intendersi come non già fissato con ordine del giorno stabilito)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verrà sottoposta a provvedimento di morosità e a indagine disciplinare; </w:t>
      </w:r>
    </w:p>
    <w:p w14:paraId="1FCE8155" w14:textId="77777777" w:rsidR="00083712" w:rsidRPr="00083712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 ancora il debito non verrà assolto, sarà cura del Consiglio Federale stilare l'elenco delle società inadempienti per la dichiarazione di morosità e tutto ciò che ne consegue in termini regolamentari e statutari, nonché per segnalare l'illecito alla Procura Federale;</w:t>
      </w:r>
    </w:p>
    <w:p w14:paraId="50446BED" w14:textId="77777777" w:rsidR="00083712" w:rsidRPr="00083712" w:rsidRDefault="00083712" w:rsidP="00083712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 ogni caso, il tesseramento dell'atleta per la nuova società resterà valido;</w:t>
      </w:r>
    </w:p>
    <w:p w14:paraId="72A3D3EC" w14:textId="306A3049" w:rsidR="00534384" w:rsidRPr="005045F1" w:rsidRDefault="00083712" w:rsidP="005045F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Per la società di nuovo tesseramento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o di prima stipula del contratto di lavoro sportivo</w:t>
      </w:r>
      <w:r w:rsidR="00E514A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sarà possibile introdurre contenzioso in ordine a pretesi motivi di mancato pagamento; finché dura il contenzioso non sarà possibile procedere disciplinarmente e/o alla dichiarazione di morosità, ma deve rilevarsi come introdurre cause temerarie (ovverosia palesemente infondate e volte solo a prender</w:t>
      </w:r>
      <w:r w:rsidR="00646FB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</w:t>
      </w:r>
      <w:r w:rsidRPr="000837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tempo) costituisce attività scorretta e può determinare ulteriore provvedimento disciplinare (art. 23 Regolamento di Giustizia).</w:t>
      </w:r>
    </w:p>
    <w:sectPr w:rsidR="00534384" w:rsidRPr="005045F1" w:rsidSect="00385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36EE" w14:textId="77777777" w:rsidR="00D62C18" w:rsidRDefault="00D62C18">
      <w:pPr>
        <w:spacing w:after="0"/>
      </w:pPr>
      <w:r>
        <w:separator/>
      </w:r>
    </w:p>
  </w:endnote>
  <w:endnote w:type="continuationSeparator" w:id="0">
    <w:p w14:paraId="7E6C2293" w14:textId="77777777" w:rsidR="00D62C18" w:rsidRDefault="00D62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Lucida Sans Unicode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DA282B" w:rsidRDefault="00DA28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DA282B" w:rsidRDefault="00DA282B">
    <w:pPr>
      <w:pStyle w:val="Pidipagina"/>
    </w:pPr>
    <w:r>
      <w:rPr>
        <w:noProof/>
      </w:rPr>
      <w:drawing>
        <wp:inline distT="0" distB="0" distL="0" distR="0" wp14:anchorId="6D8E5054" wp14:editId="249CD6F8">
          <wp:extent cx="5935978" cy="571500"/>
          <wp:effectExtent l="25400" t="0" r="7620" b="0"/>
          <wp:docPr id="1492393155" name="FIDAL_carta_intestata_2015 sotto.jpg" descr="/Volumes/MONICA MY/Lavori/ULTIMO/FIDAL/CARTA INTESTATA 2014/FIDAL_carta_intestata_2015 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_carta_intestata_2015 so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97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A282B" w:rsidRDefault="00DA28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3923" w14:textId="77777777" w:rsidR="00D62C18" w:rsidRDefault="00D62C18">
      <w:pPr>
        <w:spacing w:after="0"/>
      </w:pPr>
      <w:r>
        <w:separator/>
      </w:r>
    </w:p>
  </w:footnote>
  <w:footnote w:type="continuationSeparator" w:id="0">
    <w:p w14:paraId="3DF2B790" w14:textId="77777777" w:rsidR="00D62C18" w:rsidRDefault="00D62C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DA282B" w:rsidRDefault="00DA28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DA282B" w:rsidRDefault="00DA282B">
    <w:pPr>
      <w:pStyle w:val="Intestazione"/>
    </w:pPr>
    <w:r>
      <w:rPr>
        <w:noProof/>
      </w:rPr>
      <w:drawing>
        <wp:inline distT="0" distB="0" distL="0" distR="0" wp14:anchorId="7DCC3EFE" wp14:editId="0508553D">
          <wp:extent cx="1676400" cy="999744"/>
          <wp:effectExtent l="25400" t="0" r="0" b="0"/>
          <wp:docPr id="1031465270" name="FIDAL_carta_intestata_2015 sopra.jpg" descr="/Volumes/MONICA MY/Lavori/ULTIMO/FIDAL/CARTA INTESTATA 2014/FIDAL_carta_intestata_2015 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_carta_intestata_2015 sop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99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DA282B" w:rsidRDefault="00DA28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B3C"/>
    <w:multiLevelType w:val="hybridMultilevel"/>
    <w:tmpl w:val="640A4FB4"/>
    <w:lvl w:ilvl="0" w:tplc="772EA9D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C5177"/>
    <w:multiLevelType w:val="multilevel"/>
    <w:tmpl w:val="045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8225C"/>
    <w:multiLevelType w:val="hybridMultilevel"/>
    <w:tmpl w:val="9EEC7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370"/>
    <w:multiLevelType w:val="multilevel"/>
    <w:tmpl w:val="3D3E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24D5C"/>
    <w:multiLevelType w:val="hybridMultilevel"/>
    <w:tmpl w:val="C08A1DB8"/>
    <w:lvl w:ilvl="0" w:tplc="5F549F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30DE7"/>
    <w:multiLevelType w:val="hybridMultilevel"/>
    <w:tmpl w:val="6ACA2368"/>
    <w:lvl w:ilvl="0" w:tplc="BE28B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B63"/>
    <w:multiLevelType w:val="multilevel"/>
    <w:tmpl w:val="14682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04F139A"/>
    <w:multiLevelType w:val="hybridMultilevel"/>
    <w:tmpl w:val="332C803E"/>
    <w:lvl w:ilvl="0" w:tplc="2F206EE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640D0"/>
    <w:multiLevelType w:val="multilevel"/>
    <w:tmpl w:val="3CA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D2A4E"/>
    <w:multiLevelType w:val="hybridMultilevel"/>
    <w:tmpl w:val="0DBE9820"/>
    <w:lvl w:ilvl="0" w:tplc="422E4540">
      <w:numFmt w:val="bullet"/>
      <w:lvlText w:val="-"/>
      <w:lvlJc w:val="left"/>
      <w:pPr>
        <w:ind w:left="720" w:hanging="360"/>
      </w:pPr>
      <w:rPr>
        <w:rFonts w:ascii="Calibri" w:eastAsia="Calibri" w:hAnsi="Calibri" w:cs="Consola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35D0"/>
    <w:multiLevelType w:val="hybridMultilevel"/>
    <w:tmpl w:val="B4269008"/>
    <w:lvl w:ilvl="0" w:tplc="0410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1" w15:restartNumberingAfterBreak="0">
    <w:nsid w:val="5AFA02DD"/>
    <w:multiLevelType w:val="hybridMultilevel"/>
    <w:tmpl w:val="0EB80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15D0A"/>
    <w:multiLevelType w:val="hybridMultilevel"/>
    <w:tmpl w:val="CD8AAF7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F68C0"/>
    <w:multiLevelType w:val="hybridMultilevel"/>
    <w:tmpl w:val="C406D2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45D03"/>
    <w:multiLevelType w:val="hybridMultilevel"/>
    <w:tmpl w:val="0C707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4A1D"/>
    <w:multiLevelType w:val="hybridMultilevel"/>
    <w:tmpl w:val="433E0B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3839">
    <w:abstractNumId w:val="7"/>
  </w:num>
  <w:num w:numId="2" w16cid:durableId="1689403834">
    <w:abstractNumId w:val="1"/>
  </w:num>
  <w:num w:numId="3" w16cid:durableId="2141797205">
    <w:abstractNumId w:val="4"/>
  </w:num>
  <w:num w:numId="4" w16cid:durableId="13915339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0219018">
    <w:abstractNumId w:val="15"/>
  </w:num>
  <w:num w:numId="6" w16cid:durableId="1374500448">
    <w:abstractNumId w:val="5"/>
  </w:num>
  <w:num w:numId="7" w16cid:durableId="1812090418">
    <w:abstractNumId w:val="9"/>
  </w:num>
  <w:num w:numId="8" w16cid:durableId="615139664">
    <w:abstractNumId w:val="3"/>
  </w:num>
  <w:num w:numId="9" w16cid:durableId="2048600612">
    <w:abstractNumId w:val="13"/>
  </w:num>
  <w:num w:numId="10" w16cid:durableId="264044902">
    <w:abstractNumId w:val="0"/>
  </w:num>
  <w:num w:numId="11" w16cid:durableId="808548162">
    <w:abstractNumId w:val="14"/>
  </w:num>
  <w:num w:numId="12" w16cid:durableId="269238743">
    <w:abstractNumId w:val="11"/>
  </w:num>
  <w:num w:numId="13" w16cid:durableId="1719207226">
    <w:abstractNumId w:val="7"/>
  </w:num>
  <w:num w:numId="14" w16cid:durableId="2051223998">
    <w:abstractNumId w:val="12"/>
  </w:num>
  <w:num w:numId="15" w16cid:durableId="605623011">
    <w:abstractNumId w:val="10"/>
  </w:num>
  <w:num w:numId="16" w16cid:durableId="160127200">
    <w:abstractNumId w:val="8"/>
  </w:num>
  <w:num w:numId="17" w16cid:durableId="1427994857">
    <w:abstractNumId w:val="2"/>
  </w:num>
  <w:num w:numId="18" w16cid:durableId="272632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09"/>
    <w:rsid w:val="00000211"/>
    <w:rsid w:val="00000A8F"/>
    <w:rsid w:val="000013C8"/>
    <w:rsid w:val="000055EF"/>
    <w:rsid w:val="00005BDF"/>
    <w:rsid w:val="00006A9F"/>
    <w:rsid w:val="00006DFD"/>
    <w:rsid w:val="0000719A"/>
    <w:rsid w:val="00007A54"/>
    <w:rsid w:val="000107B5"/>
    <w:rsid w:val="00010F4F"/>
    <w:rsid w:val="00011CB4"/>
    <w:rsid w:val="00012782"/>
    <w:rsid w:val="00012A67"/>
    <w:rsid w:val="000133EC"/>
    <w:rsid w:val="00015D7B"/>
    <w:rsid w:val="0002161B"/>
    <w:rsid w:val="00023DD1"/>
    <w:rsid w:val="00026EC5"/>
    <w:rsid w:val="00027434"/>
    <w:rsid w:val="00027C66"/>
    <w:rsid w:val="000302B7"/>
    <w:rsid w:val="0003095D"/>
    <w:rsid w:val="000310F1"/>
    <w:rsid w:val="000334E7"/>
    <w:rsid w:val="00033FB1"/>
    <w:rsid w:val="0003486D"/>
    <w:rsid w:val="00036597"/>
    <w:rsid w:val="00037A30"/>
    <w:rsid w:val="00037A31"/>
    <w:rsid w:val="000408A3"/>
    <w:rsid w:val="00040E80"/>
    <w:rsid w:val="000418D0"/>
    <w:rsid w:val="00042F17"/>
    <w:rsid w:val="00042FD1"/>
    <w:rsid w:val="0004316A"/>
    <w:rsid w:val="0004398D"/>
    <w:rsid w:val="000440C1"/>
    <w:rsid w:val="00044898"/>
    <w:rsid w:val="000463F3"/>
    <w:rsid w:val="000470F5"/>
    <w:rsid w:val="000477FE"/>
    <w:rsid w:val="00050319"/>
    <w:rsid w:val="00052F9A"/>
    <w:rsid w:val="00055037"/>
    <w:rsid w:val="000552A3"/>
    <w:rsid w:val="00056803"/>
    <w:rsid w:val="00056B0C"/>
    <w:rsid w:val="00056E79"/>
    <w:rsid w:val="00060D4E"/>
    <w:rsid w:val="00062197"/>
    <w:rsid w:val="00062DEF"/>
    <w:rsid w:val="00063804"/>
    <w:rsid w:val="000653B1"/>
    <w:rsid w:val="00065593"/>
    <w:rsid w:val="00065745"/>
    <w:rsid w:val="00066B49"/>
    <w:rsid w:val="0007087E"/>
    <w:rsid w:val="000719FE"/>
    <w:rsid w:val="00072920"/>
    <w:rsid w:val="000729E8"/>
    <w:rsid w:val="00072E29"/>
    <w:rsid w:val="000769CB"/>
    <w:rsid w:val="00077921"/>
    <w:rsid w:val="0008006D"/>
    <w:rsid w:val="00081F69"/>
    <w:rsid w:val="00081F96"/>
    <w:rsid w:val="00083712"/>
    <w:rsid w:val="00085726"/>
    <w:rsid w:val="000876A8"/>
    <w:rsid w:val="0009239E"/>
    <w:rsid w:val="0009286E"/>
    <w:rsid w:val="00093A08"/>
    <w:rsid w:val="00093B37"/>
    <w:rsid w:val="00093DAD"/>
    <w:rsid w:val="0009513A"/>
    <w:rsid w:val="00095527"/>
    <w:rsid w:val="00096330"/>
    <w:rsid w:val="000A361B"/>
    <w:rsid w:val="000A3A75"/>
    <w:rsid w:val="000A3F25"/>
    <w:rsid w:val="000A4132"/>
    <w:rsid w:val="000A416F"/>
    <w:rsid w:val="000A47B7"/>
    <w:rsid w:val="000A5351"/>
    <w:rsid w:val="000A60C0"/>
    <w:rsid w:val="000A6ADE"/>
    <w:rsid w:val="000A6AF0"/>
    <w:rsid w:val="000B23C6"/>
    <w:rsid w:val="000B27E9"/>
    <w:rsid w:val="000B3046"/>
    <w:rsid w:val="000B3A66"/>
    <w:rsid w:val="000B3CF0"/>
    <w:rsid w:val="000B448D"/>
    <w:rsid w:val="000B455C"/>
    <w:rsid w:val="000B7D71"/>
    <w:rsid w:val="000C0602"/>
    <w:rsid w:val="000C1E97"/>
    <w:rsid w:val="000C25A0"/>
    <w:rsid w:val="000C366F"/>
    <w:rsid w:val="000C43C4"/>
    <w:rsid w:val="000C7FCA"/>
    <w:rsid w:val="000D009F"/>
    <w:rsid w:val="000D19BD"/>
    <w:rsid w:val="000D208E"/>
    <w:rsid w:val="000D223F"/>
    <w:rsid w:val="000D22DE"/>
    <w:rsid w:val="000D3DF9"/>
    <w:rsid w:val="000D6CE5"/>
    <w:rsid w:val="000D6E94"/>
    <w:rsid w:val="000E1F17"/>
    <w:rsid w:val="000E32F6"/>
    <w:rsid w:val="000E4019"/>
    <w:rsid w:val="000E40E5"/>
    <w:rsid w:val="000E4359"/>
    <w:rsid w:val="000E4A13"/>
    <w:rsid w:val="000E5153"/>
    <w:rsid w:val="000E6494"/>
    <w:rsid w:val="000E7047"/>
    <w:rsid w:val="000E7D57"/>
    <w:rsid w:val="000F012F"/>
    <w:rsid w:val="000F1BD6"/>
    <w:rsid w:val="000F3C4D"/>
    <w:rsid w:val="00102B27"/>
    <w:rsid w:val="00103A78"/>
    <w:rsid w:val="00103C4B"/>
    <w:rsid w:val="00103DB4"/>
    <w:rsid w:val="0010401F"/>
    <w:rsid w:val="00104FE3"/>
    <w:rsid w:val="00105016"/>
    <w:rsid w:val="001072D7"/>
    <w:rsid w:val="00111359"/>
    <w:rsid w:val="0011146D"/>
    <w:rsid w:val="001137E2"/>
    <w:rsid w:val="00113E2C"/>
    <w:rsid w:val="00114D39"/>
    <w:rsid w:val="00117AD4"/>
    <w:rsid w:val="001213CD"/>
    <w:rsid w:val="00124B4C"/>
    <w:rsid w:val="00126479"/>
    <w:rsid w:val="001266A3"/>
    <w:rsid w:val="00131E02"/>
    <w:rsid w:val="001324EA"/>
    <w:rsid w:val="00132659"/>
    <w:rsid w:val="00134860"/>
    <w:rsid w:val="00134F30"/>
    <w:rsid w:val="0013555B"/>
    <w:rsid w:val="00136DB0"/>
    <w:rsid w:val="0014107A"/>
    <w:rsid w:val="001412FA"/>
    <w:rsid w:val="001423A7"/>
    <w:rsid w:val="00142EF3"/>
    <w:rsid w:val="0014612C"/>
    <w:rsid w:val="001465A7"/>
    <w:rsid w:val="00146D78"/>
    <w:rsid w:val="001536F5"/>
    <w:rsid w:val="001547F1"/>
    <w:rsid w:val="001558B1"/>
    <w:rsid w:val="00156CF3"/>
    <w:rsid w:val="001571D4"/>
    <w:rsid w:val="00160044"/>
    <w:rsid w:val="00160825"/>
    <w:rsid w:val="00161971"/>
    <w:rsid w:val="00161BC6"/>
    <w:rsid w:val="001622C5"/>
    <w:rsid w:val="00163C79"/>
    <w:rsid w:val="00163DE7"/>
    <w:rsid w:val="00163FAE"/>
    <w:rsid w:val="001643C9"/>
    <w:rsid w:val="00164B29"/>
    <w:rsid w:val="00164DF7"/>
    <w:rsid w:val="00165086"/>
    <w:rsid w:val="001675CA"/>
    <w:rsid w:val="00170F7A"/>
    <w:rsid w:val="00171A96"/>
    <w:rsid w:val="00171F65"/>
    <w:rsid w:val="0017211C"/>
    <w:rsid w:val="00174425"/>
    <w:rsid w:val="00174957"/>
    <w:rsid w:val="00175B10"/>
    <w:rsid w:val="001766EB"/>
    <w:rsid w:val="00183299"/>
    <w:rsid w:val="00183D50"/>
    <w:rsid w:val="00184263"/>
    <w:rsid w:val="001865A7"/>
    <w:rsid w:val="001871A7"/>
    <w:rsid w:val="00191C49"/>
    <w:rsid w:val="00193886"/>
    <w:rsid w:val="0019678D"/>
    <w:rsid w:val="001A0292"/>
    <w:rsid w:val="001A03E7"/>
    <w:rsid w:val="001A0928"/>
    <w:rsid w:val="001A487A"/>
    <w:rsid w:val="001A552B"/>
    <w:rsid w:val="001A668E"/>
    <w:rsid w:val="001B0726"/>
    <w:rsid w:val="001B0BC5"/>
    <w:rsid w:val="001B2ADB"/>
    <w:rsid w:val="001B3414"/>
    <w:rsid w:val="001B567F"/>
    <w:rsid w:val="001C054B"/>
    <w:rsid w:val="001C0B0A"/>
    <w:rsid w:val="001C19EB"/>
    <w:rsid w:val="001C2443"/>
    <w:rsid w:val="001C2D99"/>
    <w:rsid w:val="001C4667"/>
    <w:rsid w:val="001C634E"/>
    <w:rsid w:val="001C6397"/>
    <w:rsid w:val="001C6DE8"/>
    <w:rsid w:val="001C73A8"/>
    <w:rsid w:val="001D009C"/>
    <w:rsid w:val="001D18FA"/>
    <w:rsid w:val="001D19A9"/>
    <w:rsid w:val="001D1AA0"/>
    <w:rsid w:val="001D3A93"/>
    <w:rsid w:val="001D43B9"/>
    <w:rsid w:val="001D7B37"/>
    <w:rsid w:val="001E0C9D"/>
    <w:rsid w:val="001E11FB"/>
    <w:rsid w:val="001E20E1"/>
    <w:rsid w:val="001E2B57"/>
    <w:rsid w:val="001E4707"/>
    <w:rsid w:val="001F0379"/>
    <w:rsid w:val="001F3087"/>
    <w:rsid w:val="001F3FE2"/>
    <w:rsid w:val="001F430E"/>
    <w:rsid w:val="001F51D5"/>
    <w:rsid w:val="001F5403"/>
    <w:rsid w:val="00201313"/>
    <w:rsid w:val="00201332"/>
    <w:rsid w:val="002021EC"/>
    <w:rsid w:val="00204349"/>
    <w:rsid w:val="002059B2"/>
    <w:rsid w:val="00205F06"/>
    <w:rsid w:val="002066AF"/>
    <w:rsid w:val="00211938"/>
    <w:rsid w:val="00212CC7"/>
    <w:rsid w:val="00215B34"/>
    <w:rsid w:val="00216D12"/>
    <w:rsid w:val="00220369"/>
    <w:rsid w:val="0022041D"/>
    <w:rsid w:val="00220557"/>
    <w:rsid w:val="00220CCE"/>
    <w:rsid w:val="0022164A"/>
    <w:rsid w:val="002229BC"/>
    <w:rsid w:val="0022311F"/>
    <w:rsid w:val="002234DF"/>
    <w:rsid w:val="002261A7"/>
    <w:rsid w:val="00226A14"/>
    <w:rsid w:val="002316F7"/>
    <w:rsid w:val="00233EA6"/>
    <w:rsid w:val="00235EB7"/>
    <w:rsid w:val="00236B9B"/>
    <w:rsid w:val="00244F26"/>
    <w:rsid w:val="00245446"/>
    <w:rsid w:val="002506D8"/>
    <w:rsid w:val="002537ED"/>
    <w:rsid w:val="00254112"/>
    <w:rsid w:val="002552B9"/>
    <w:rsid w:val="002614C5"/>
    <w:rsid w:val="00261B4E"/>
    <w:rsid w:val="0026326D"/>
    <w:rsid w:val="00267746"/>
    <w:rsid w:val="002708A2"/>
    <w:rsid w:val="002720D7"/>
    <w:rsid w:val="00272959"/>
    <w:rsid w:val="00274AAF"/>
    <w:rsid w:val="00274DAB"/>
    <w:rsid w:val="00274FA0"/>
    <w:rsid w:val="00274FDB"/>
    <w:rsid w:val="002751AA"/>
    <w:rsid w:val="002774BB"/>
    <w:rsid w:val="00282CF4"/>
    <w:rsid w:val="00282F8B"/>
    <w:rsid w:val="0028365F"/>
    <w:rsid w:val="00283672"/>
    <w:rsid w:val="00284D28"/>
    <w:rsid w:val="00287551"/>
    <w:rsid w:val="00291497"/>
    <w:rsid w:val="00293194"/>
    <w:rsid w:val="00293461"/>
    <w:rsid w:val="00293CCB"/>
    <w:rsid w:val="0029473A"/>
    <w:rsid w:val="00294CC4"/>
    <w:rsid w:val="002961E1"/>
    <w:rsid w:val="00296BB5"/>
    <w:rsid w:val="00297D8B"/>
    <w:rsid w:val="002A05D8"/>
    <w:rsid w:val="002A2A03"/>
    <w:rsid w:val="002A488B"/>
    <w:rsid w:val="002A5BE0"/>
    <w:rsid w:val="002A63DA"/>
    <w:rsid w:val="002B059E"/>
    <w:rsid w:val="002B1655"/>
    <w:rsid w:val="002B368B"/>
    <w:rsid w:val="002B3FCF"/>
    <w:rsid w:val="002B6D4B"/>
    <w:rsid w:val="002C2598"/>
    <w:rsid w:val="002C398B"/>
    <w:rsid w:val="002C4462"/>
    <w:rsid w:val="002C46E5"/>
    <w:rsid w:val="002C5EEB"/>
    <w:rsid w:val="002C6AB3"/>
    <w:rsid w:val="002C6EEB"/>
    <w:rsid w:val="002C713E"/>
    <w:rsid w:val="002C7AD4"/>
    <w:rsid w:val="002C7DF5"/>
    <w:rsid w:val="002D138F"/>
    <w:rsid w:val="002D5F5F"/>
    <w:rsid w:val="002D7C0B"/>
    <w:rsid w:val="002E0384"/>
    <w:rsid w:val="002E33F7"/>
    <w:rsid w:val="002E3A8A"/>
    <w:rsid w:val="002E56B4"/>
    <w:rsid w:val="002E678A"/>
    <w:rsid w:val="002E6FB6"/>
    <w:rsid w:val="002E70C5"/>
    <w:rsid w:val="002E72B0"/>
    <w:rsid w:val="002F00BA"/>
    <w:rsid w:val="002F09C0"/>
    <w:rsid w:val="002F1DF2"/>
    <w:rsid w:val="002F2D7F"/>
    <w:rsid w:val="002F30C3"/>
    <w:rsid w:val="002F6C40"/>
    <w:rsid w:val="003014EA"/>
    <w:rsid w:val="00304287"/>
    <w:rsid w:val="003048A0"/>
    <w:rsid w:val="0030691C"/>
    <w:rsid w:val="003077F6"/>
    <w:rsid w:val="00311BF9"/>
    <w:rsid w:val="00312380"/>
    <w:rsid w:val="00312954"/>
    <w:rsid w:val="00312E48"/>
    <w:rsid w:val="00312E66"/>
    <w:rsid w:val="00313F19"/>
    <w:rsid w:val="003142E2"/>
    <w:rsid w:val="003145A8"/>
    <w:rsid w:val="0031562D"/>
    <w:rsid w:val="00317C24"/>
    <w:rsid w:val="00320432"/>
    <w:rsid w:val="00320DC4"/>
    <w:rsid w:val="0032218C"/>
    <w:rsid w:val="0032220A"/>
    <w:rsid w:val="00322A92"/>
    <w:rsid w:val="00323C1A"/>
    <w:rsid w:val="0032435D"/>
    <w:rsid w:val="0032482C"/>
    <w:rsid w:val="00324E4E"/>
    <w:rsid w:val="00325653"/>
    <w:rsid w:val="00326A42"/>
    <w:rsid w:val="00326ABA"/>
    <w:rsid w:val="003277C5"/>
    <w:rsid w:val="00330E9A"/>
    <w:rsid w:val="0033113E"/>
    <w:rsid w:val="00331CA5"/>
    <w:rsid w:val="00332BEC"/>
    <w:rsid w:val="0033430E"/>
    <w:rsid w:val="00334AE9"/>
    <w:rsid w:val="0033547E"/>
    <w:rsid w:val="00335B2B"/>
    <w:rsid w:val="00340B8E"/>
    <w:rsid w:val="0034351A"/>
    <w:rsid w:val="003457EF"/>
    <w:rsid w:val="003459B4"/>
    <w:rsid w:val="00346A28"/>
    <w:rsid w:val="00346E64"/>
    <w:rsid w:val="00346ED0"/>
    <w:rsid w:val="00351456"/>
    <w:rsid w:val="00351911"/>
    <w:rsid w:val="00351A2D"/>
    <w:rsid w:val="0035328F"/>
    <w:rsid w:val="00354766"/>
    <w:rsid w:val="003550DC"/>
    <w:rsid w:val="00361198"/>
    <w:rsid w:val="00361374"/>
    <w:rsid w:val="00365B01"/>
    <w:rsid w:val="00366F48"/>
    <w:rsid w:val="0037339B"/>
    <w:rsid w:val="00375E41"/>
    <w:rsid w:val="003765E1"/>
    <w:rsid w:val="00377C83"/>
    <w:rsid w:val="003809DD"/>
    <w:rsid w:val="00380B3A"/>
    <w:rsid w:val="00380F4E"/>
    <w:rsid w:val="003857AB"/>
    <w:rsid w:val="00385C58"/>
    <w:rsid w:val="003865BE"/>
    <w:rsid w:val="003867B2"/>
    <w:rsid w:val="00386DC6"/>
    <w:rsid w:val="0038718D"/>
    <w:rsid w:val="003871B5"/>
    <w:rsid w:val="003901B2"/>
    <w:rsid w:val="0039233C"/>
    <w:rsid w:val="00396AAD"/>
    <w:rsid w:val="003974BB"/>
    <w:rsid w:val="003A2796"/>
    <w:rsid w:val="003A4289"/>
    <w:rsid w:val="003A685A"/>
    <w:rsid w:val="003A794C"/>
    <w:rsid w:val="003B003B"/>
    <w:rsid w:val="003B05B8"/>
    <w:rsid w:val="003B35C3"/>
    <w:rsid w:val="003B37A1"/>
    <w:rsid w:val="003B5CBC"/>
    <w:rsid w:val="003B745B"/>
    <w:rsid w:val="003B77B1"/>
    <w:rsid w:val="003B78E2"/>
    <w:rsid w:val="003C0650"/>
    <w:rsid w:val="003C1263"/>
    <w:rsid w:val="003C127E"/>
    <w:rsid w:val="003C38DA"/>
    <w:rsid w:val="003C39C6"/>
    <w:rsid w:val="003C4786"/>
    <w:rsid w:val="003C6494"/>
    <w:rsid w:val="003C72AD"/>
    <w:rsid w:val="003D02A4"/>
    <w:rsid w:val="003D37E0"/>
    <w:rsid w:val="003D467F"/>
    <w:rsid w:val="003D5B84"/>
    <w:rsid w:val="003E1025"/>
    <w:rsid w:val="003E37EE"/>
    <w:rsid w:val="003E4F24"/>
    <w:rsid w:val="003E5522"/>
    <w:rsid w:val="003E67C7"/>
    <w:rsid w:val="003E6B28"/>
    <w:rsid w:val="003E7CDB"/>
    <w:rsid w:val="003E7EDA"/>
    <w:rsid w:val="003F1DA9"/>
    <w:rsid w:val="003F21DA"/>
    <w:rsid w:val="003F2D8A"/>
    <w:rsid w:val="003F3621"/>
    <w:rsid w:val="003F39D0"/>
    <w:rsid w:val="003F3CF6"/>
    <w:rsid w:val="003F4287"/>
    <w:rsid w:val="003F4D69"/>
    <w:rsid w:val="003F5D9F"/>
    <w:rsid w:val="003F5F35"/>
    <w:rsid w:val="003F64C4"/>
    <w:rsid w:val="003F6784"/>
    <w:rsid w:val="003F79CF"/>
    <w:rsid w:val="004007AE"/>
    <w:rsid w:val="00400F7F"/>
    <w:rsid w:val="00402B0B"/>
    <w:rsid w:val="00402FA0"/>
    <w:rsid w:val="00402FFF"/>
    <w:rsid w:val="004046A8"/>
    <w:rsid w:val="00405F12"/>
    <w:rsid w:val="00411F98"/>
    <w:rsid w:val="0041410D"/>
    <w:rsid w:val="0041499E"/>
    <w:rsid w:val="004154D5"/>
    <w:rsid w:val="00420A46"/>
    <w:rsid w:val="004217CF"/>
    <w:rsid w:val="00422C0F"/>
    <w:rsid w:val="00422CE6"/>
    <w:rsid w:val="00422F50"/>
    <w:rsid w:val="004257F4"/>
    <w:rsid w:val="00432F45"/>
    <w:rsid w:val="004338F1"/>
    <w:rsid w:val="00433D3B"/>
    <w:rsid w:val="004375AA"/>
    <w:rsid w:val="00437613"/>
    <w:rsid w:val="004378A1"/>
    <w:rsid w:val="004423BC"/>
    <w:rsid w:val="00445AFC"/>
    <w:rsid w:val="00445DFF"/>
    <w:rsid w:val="004469CD"/>
    <w:rsid w:val="00452BF6"/>
    <w:rsid w:val="004607E4"/>
    <w:rsid w:val="00461798"/>
    <w:rsid w:val="0046565A"/>
    <w:rsid w:val="00466034"/>
    <w:rsid w:val="00467C5A"/>
    <w:rsid w:val="00472573"/>
    <w:rsid w:val="00472A79"/>
    <w:rsid w:val="00472ACE"/>
    <w:rsid w:val="00474DA5"/>
    <w:rsid w:val="00475155"/>
    <w:rsid w:val="00476636"/>
    <w:rsid w:val="004775D7"/>
    <w:rsid w:val="00480EBF"/>
    <w:rsid w:val="0048182B"/>
    <w:rsid w:val="00481935"/>
    <w:rsid w:val="00482259"/>
    <w:rsid w:val="004825B3"/>
    <w:rsid w:val="004829C8"/>
    <w:rsid w:val="004841AB"/>
    <w:rsid w:val="00485195"/>
    <w:rsid w:val="0048601E"/>
    <w:rsid w:val="004869F3"/>
    <w:rsid w:val="00486B47"/>
    <w:rsid w:val="00486E27"/>
    <w:rsid w:val="004903B9"/>
    <w:rsid w:val="00490852"/>
    <w:rsid w:val="00490F72"/>
    <w:rsid w:val="00492208"/>
    <w:rsid w:val="00493AA8"/>
    <w:rsid w:val="004941BF"/>
    <w:rsid w:val="00494949"/>
    <w:rsid w:val="00494EAD"/>
    <w:rsid w:val="00497B88"/>
    <w:rsid w:val="004A095D"/>
    <w:rsid w:val="004A1B1B"/>
    <w:rsid w:val="004A27B7"/>
    <w:rsid w:val="004A5604"/>
    <w:rsid w:val="004A5881"/>
    <w:rsid w:val="004A74E2"/>
    <w:rsid w:val="004B0071"/>
    <w:rsid w:val="004B0ECB"/>
    <w:rsid w:val="004B206B"/>
    <w:rsid w:val="004B3A52"/>
    <w:rsid w:val="004B4C44"/>
    <w:rsid w:val="004B67A2"/>
    <w:rsid w:val="004B74A7"/>
    <w:rsid w:val="004B7DFE"/>
    <w:rsid w:val="004C0F49"/>
    <w:rsid w:val="004C15FD"/>
    <w:rsid w:val="004C185F"/>
    <w:rsid w:val="004C3D44"/>
    <w:rsid w:val="004C4CA0"/>
    <w:rsid w:val="004D1AE7"/>
    <w:rsid w:val="004D321E"/>
    <w:rsid w:val="004D594F"/>
    <w:rsid w:val="004D76C6"/>
    <w:rsid w:val="004E0238"/>
    <w:rsid w:val="004E06F7"/>
    <w:rsid w:val="004E09C2"/>
    <w:rsid w:val="004E0E2F"/>
    <w:rsid w:val="004E1C1C"/>
    <w:rsid w:val="004E31D5"/>
    <w:rsid w:val="004E47AC"/>
    <w:rsid w:val="004E61F5"/>
    <w:rsid w:val="004F0367"/>
    <w:rsid w:val="004F0925"/>
    <w:rsid w:val="004F2121"/>
    <w:rsid w:val="004F29E5"/>
    <w:rsid w:val="004F2F1C"/>
    <w:rsid w:val="004F3421"/>
    <w:rsid w:val="005014E0"/>
    <w:rsid w:val="0050369A"/>
    <w:rsid w:val="005045F1"/>
    <w:rsid w:val="00504714"/>
    <w:rsid w:val="0050531C"/>
    <w:rsid w:val="005066B3"/>
    <w:rsid w:val="0051062C"/>
    <w:rsid w:val="005119C8"/>
    <w:rsid w:val="00513330"/>
    <w:rsid w:val="00514873"/>
    <w:rsid w:val="00515381"/>
    <w:rsid w:val="00515725"/>
    <w:rsid w:val="00520B7E"/>
    <w:rsid w:val="00521EE9"/>
    <w:rsid w:val="005261B3"/>
    <w:rsid w:val="00531930"/>
    <w:rsid w:val="00531FE1"/>
    <w:rsid w:val="00532FB8"/>
    <w:rsid w:val="00534384"/>
    <w:rsid w:val="00535158"/>
    <w:rsid w:val="00536B81"/>
    <w:rsid w:val="005405D6"/>
    <w:rsid w:val="00540EFD"/>
    <w:rsid w:val="00540FC8"/>
    <w:rsid w:val="005410FA"/>
    <w:rsid w:val="0054145D"/>
    <w:rsid w:val="005417C6"/>
    <w:rsid w:val="00541848"/>
    <w:rsid w:val="00542B80"/>
    <w:rsid w:val="00542F79"/>
    <w:rsid w:val="005459B5"/>
    <w:rsid w:val="005506A7"/>
    <w:rsid w:val="005510D5"/>
    <w:rsid w:val="00552DFB"/>
    <w:rsid w:val="005532F2"/>
    <w:rsid w:val="00554D26"/>
    <w:rsid w:val="00555070"/>
    <w:rsid w:val="00555450"/>
    <w:rsid w:val="005564CB"/>
    <w:rsid w:val="005574F4"/>
    <w:rsid w:val="005604E8"/>
    <w:rsid w:val="00563251"/>
    <w:rsid w:val="0056378C"/>
    <w:rsid w:val="005637F0"/>
    <w:rsid w:val="005655B8"/>
    <w:rsid w:val="00566600"/>
    <w:rsid w:val="00566EB3"/>
    <w:rsid w:val="0057031F"/>
    <w:rsid w:val="0057158F"/>
    <w:rsid w:val="0057182C"/>
    <w:rsid w:val="00572C25"/>
    <w:rsid w:val="00572C94"/>
    <w:rsid w:val="00572CC0"/>
    <w:rsid w:val="00573273"/>
    <w:rsid w:val="005733BB"/>
    <w:rsid w:val="0057445C"/>
    <w:rsid w:val="005763BC"/>
    <w:rsid w:val="00582EC7"/>
    <w:rsid w:val="0058538A"/>
    <w:rsid w:val="00586A2B"/>
    <w:rsid w:val="005870D3"/>
    <w:rsid w:val="005873E7"/>
    <w:rsid w:val="0058782E"/>
    <w:rsid w:val="00587A1A"/>
    <w:rsid w:val="00591039"/>
    <w:rsid w:val="005924C8"/>
    <w:rsid w:val="0059535A"/>
    <w:rsid w:val="0059637F"/>
    <w:rsid w:val="005A0A10"/>
    <w:rsid w:val="005A15EA"/>
    <w:rsid w:val="005A193B"/>
    <w:rsid w:val="005A25AA"/>
    <w:rsid w:val="005A2E47"/>
    <w:rsid w:val="005A47FA"/>
    <w:rsid w:val="005A5084"/>
    <w:rsid w:val="005A686E"/>
    <w:rsid w:val="005A6E87"/>
    <w:rsid w:val="005B1BA3"/>
    <w:rsid w:val="005B1D7A"/>
    <w:rsid w:val="005B37EE"/>
    <w:rsid w:val="005B543F"/>
    <w:rsid w:val="005B55C7"/>
    <w:rsid w:val="005B68E2"/>
    <w:rsid w:val="005B765A"/>
    <w:rsid w:val="005C0099"/>
    <w:rsid w:val="005C1B98"/>
    <w:rsid w:val="005C4A67"/>
    <w:rsid w:val="005C618B"/>
    <w:rsid w:val="005C7948"/>
    <w:rsid w:val="005D0829"/>
    <w:rsid w:val="005D0EAF"/>
    <w:rsid w:val="005D253A"/>
    <w:rsid w:val="005D4957"/>
    <w:rsid w:val="005D4A4C"/>
    <w:rsid w:val="005D4C1D"/>
    <w:rsid w:val="005D6304"/>
    <w:rsid w:val="005D69E2"/>
    <w:rsid w:val="005E0D89"/>
    <w:rsid w:val="005E130F"/>
    <w:rsid w:val="005E141F"/>
    <w:rsid w:val="005E1C30"/>
    <w:rsid w:val="005E2915"/>
    <w:rsid w:val="005E39BB"/>
    <w:rsid w:val="005E3F9F"/>
    <w:rsid w:val="005E618C"/>
    <w:rsid w:val="005E6D05"/>
    <w:rsid w:val="005E7AD1"/>
    <w:rsid w:val="005F27E7"/>
    <w:rsid w:val="005F284E"/>
    <w:rsid w:val="005F2C87"/>
    <w:rsid w:val="005F4856"/>
    <w:rsid w:val="006024DA"/>
    <w:rsid w:val="0060281C"/>
    <w:rsid w:val="00604251"/>
    <w:rsid w:val="00604625"/>
    <w:rsid w:val="00604C8A"/>
    <w:rsid w:val="00607DE7"/>
    <w:rsid w:val="0061048D"/>
    <w:rsid w:val="00610682"/>
    <w:rsid w:val="00611703"/>
    <w:rsid w:val="00612705"/>
    <w:rsid w:val="006134AB"/>
    <w:rsid w:val="00613554"/>
    <w:rsid w:val="006148C2"/>
    <w:rsid w:val="0061531F"/>
    <w:rsid w:val="006161BF"/>
    <w:rsid w:val="00617EF9"/>
    <w:rsid w:val="00621376"/>
    <w:rsid w:val="006223A9"/>
    <w:rsid w:val="00622E5C"/>
    <w:rsid w:val="00624987"/>
    <w:rsid w:val="00631A2E"/>
    <w:rsid w:val="00632418"/>
    <w:rsid w:val="006336E7"/>
    <w:rsid w:val="00635A94"/>
    <w:rsid w:val="00635BB3"/>
    <w:rsid w:val="006406FD"/>
    <w:rsid w:val="00641134"/>
    <w:rsid w:val="006415F5"/>
    <w:rsid w:val="00642D18"/>
    <w:rsid w:val="0064489C"/>
    <w:rsid w:val="00645802"/>
    <w:rsid w:val="00645A84"/>
    <w:rsid w:val="00646FBF"/>
    <w:rsid w:val="006506C1"/>
    <w:rsid w:val="00650ACF"/>
    <w:rsid w:val="006521E9"/>
    <w:rsid w:val="006569C9"/>
    <w:rsid w:val="00656A94"/>
    <w:rsid w:val="00656F64"/>
    <w:rsid w:val="00656FFF"/>
    <w:rsid w:val="0065799C"/>
    <w:rsid w:val="00657C53"/>
    <w:rsid w:val="00662A76"/>
    <w:rsid w:val="00663AFE"/>
    <w:rsid w:val="00664886"/>
    <w:rsid w:val="00664A4B"/>
    <w:rsid w:val="006669DB"/>
    <w:rsid w:val="00667B5C"/>
    <w:rsid w:val="006748A6"/>
    <w:rsid w:val="00675CDC"/>
    <w:rsid w:val="00676844"/>
    <w:rsid w:val="00676CDD"/>
    <w:rsid w:val="00677DDE"/>
    <w:rsid w:val="00682419"/>
    <w:rsid w:val="00683E58"/>
    <w:rsid w:val="006855AB"/>
    <w:rsid w:val="006879A8"/>
    <w:rsid w:val="0069063F"/>
    <w:rsid w:val="00691FAA"/>
    <w:rsid w:val="006923E2"/>
    <w:rsid w:val="006926CB"/>
    <w:rsid w:val="00692E7A"/>
    <w:rsid w:val="006951AD"/>
    <w:rsid w:val="006A0770"/>
    <w:rsid w:val="006A14B9"/>
    <w:rsid w:val="006A19F8"/>
    <w:rsid w:val="006A2AD8"/>
    <w:rsid w:val="006A2FD1"/>
    <w:rsid w:val="006A372C"/>
    <w:rsid w:val="006A6638"/>
    <w:rsid w:val="006B1586"/>
    <w:rsid w:val="006B15FD"/>
    <w:rsid w:val="006B1D70"/>
    <w:rsid w:val="006B3471"/>
    <w:rsid w:val="006B3843"/>
    <w:rsid w:val="006B42C3"/>
    <w:rsid w:val="006B46FB"/>
    <w:rsid w:val="006C40B6"/>
    <w:rsid w:val="006C4B93"/>
    <w:rsid w:val="006D0A0B"/>
    <w:rsid w:val="006D0EA2"/>
    <w:rsid w:val="006D3042"/>
    <w:rsid w:val="006D3ABA"/>
    <w:rsid w:val="006D5144"/>
    <w:rsid w:val="006D7508"/>
    <w:rsid w:val="006D7FE6"/>
    <w:rsid w:val="006E0681"/>
    <w:rsid w:val="006E4A53"/>
    <w:rsid w:val="006F23D5"/>
    <w:rsid w:val="006F319C"/>
    <w:rsid w:val="006F3A4F"/>
    <w:rsid w:val="006F3C5E"/>
    <w:rsid w:val="006F53BC"/>
    <w:rsid w:val="006F60FB"/>
    <w:rsid w:val="006F6DDA"/>
    <w:rsid w:val="006F72ED"/>
    <w:rsid w:val="00700EFC"/>
    <w:rsid w:val="007013B9"/>
    <w:rsid w:val="00705544"/>
    <w:rsid w:val="0070654A"/>
    <w:rsid w:val="00710BB7"/>
    <w:rsid w:val="00716811"/>
    <w:rsid w:val="0071737D"/>
    <w:rsid w:val="00721370"/>
    <w:rsid w:val="0072146C"/>
    <w:rsid w:val="007224C1"/>
    <w:rsid w:val="0072296B"/>
    <w:rsid w:val="00724AC8"/>
    <w:rsid w:val="00725727"/>
    <w:rsid w:val="0072693D"/>
    <w:rsid w:val="00730547"/>
    <w:rsid w:val="00730E45"/>
    <w:rsid w:val="00730F20"/>
    <w:rsid w:val="007324C2"/>
    <w:rsid w:val="007334D5"/>
    <w:rsid w:val="00734740"/>
    <w:rsid w:val="00734E40"/>
    <w:rsid w:val="00735593"/>
    <w:rsid w:val="00737397"/>
    <w:rsid w:val="00740DFB"/>
    <w:rsid w:val="00741467"/>
    <w:rsid w:val="007416B5"/>
    <w:rsid w:val="007439D4"/>
    <w:rsid w:val="00744431"/>
    <w:rsid w:val="00745385"/>
    <w:rsid w:val="007456CA"/>
    <w:rsid w:val="00745B80"/>
    <w:rsid w:val="00746E5F"/>
    <w:rsid w:val="00747045"/>
    <w:rsid w:val="00752ED8"/>
    <w:rsid w:val="007533B7"/>
    <w:rsid w:val="00753D14"/>
    <w:rsid w:val="00754F9E"/>
    <w:rsid w:val="00755166"/>
    <w:rsid w:val="00755231"/>
    <w:rsid w:val="00755FAD"/>
    <w:rsid w:val="007616F7"/>
    <w:rsid w:val="00761A2E"/>
    <w:rsid w:val="00762055"/>
    <w:rsid w:val="0076446F"/>
    <w:rsid w:val="0076763B"/>
    <w:rsid w:val="00767F6B"/>
    <w:rsid w:val="0077072E"/>
    <w:rsid w:val="00770A1C"/>
    <w:rsid w:val="00772EBB"/>
    <w:rsid w:val="00773AF8"/>
    <w:rsid w:val="0077445A"/>
    <w:rsid w:val="00775070"/>
    <w:rsid w:val="0077631F"/>
    <w:rsid w:val="0078090A"/>
    <w:rsid w:val="0078582F"/>
    <w:rsid w:val="00786CB0"/>
    <w:rsid w:val="00791FDA"/>
    <w:rsid w:val="00793943"/>
    <w:rsid w:val="007A0EF3"/>
    <w:rsid w:val="007A2C5D"/>
    <w:rsid w:val="007A2E4C"/>
    <w:rsid w:val="007A2FA7"/>
    <w:rsid w:val="007A2FAA"/>
    <w:rsid w:val="007A4D7E"/>
    <w:rsid w:val="007A69F9"/>
    <w:rsid w:val="007B077D"/>
    <w:rsid w:val="007B0979"/>
    <w:rsid w:val="007B09BE"/>
    <w:rsid w:val="007B0CAE"/>
    <w:rsid w:val="007B11C9"/>
    <w:rsid w:val="007B26D5"/>
    <w:rsid w:val="007B3BD9"/>
    <w:rsid w:val="007B732D"/>
    <w:rsid w:val="007C3F70"/>
    <w:rsid w:val="007C61EE"/>
    <w:rsid w:val="007C63BE"/>
    <w:rsid w:val="007C7F9C"/>
    <w:rsid w:val="007D0A52"/>
    <w:rsid w:val="007D127C"/>
    <w:rsid w:val="007D3BE5"/>
    <w:rsid w:val="007D408F"/>
    <w:rsid w:val="007D5C3B"/>
    <w:rsid w:val="007D737C"/>
    <w:rsid w:val="007E0033"/>
    <w:rsid w:val="007E1D5B"/>
    <w:rsid w:val="007E1DA6"/>
    <w:rsid w:val="007E24A6"/>
    <w:rsid w:val="007E2596"/>
    <w:rsid w:val="007E3D1D"/>
    <w:rsid w:val="007E461A"/>
    <w:rsid w:val="007E51A5"/>
    <w:rsid w:val="007E58CD"/>
    <w:rsid w:val="007E5EFB"/>
    <w:rsid w:val="007E61C6"/>
    <w:rsid w:val="007F0401"/>
    <w:rsid w:val="007F31E7"/>
    <w:rsid w:val="007F7B00"/>
    <w:rsid w:val="00802FA2"/>
    <w:rsid w:val="008030A6"/>
    <w:rsid w:val="00805F64"/>
    <w:rsid w:val="008113D3"/>
    <w:rsid w:val="00811BFD"/>
    <w:rsid w:val="00814428"/>
    <w:rsid w:val="00814F3A"/>
    <w:rsid w:val="00817B17"/>
    <w:rsid w:val="0082187D"/>
    <w:rsid w:val="008252ED"/>
    <w:rsid w:val="0082562F"/>
    <w:rsid w:val="00825B0F"/>
    <w:rsid w:val="00826771"/>
    <w:rsid w:val="00827A74"/>
    <w:rsid w:val="00833387"/>
    <w:rsid w:val="008335A0"/>
    <w:rsid w:val="0083554B"/>
    <w:rsid w:val="008356B9"/>
    <w:rsid w:val="00835B0F"/>
    <w:rsid w:val="008374BF"/>
    <w:rsid w:val="008377CD"/>
    <w:rsid w:val="00837CB8"/>
    <w:rsid w:val="00840B0F"/>
    <w:rsid w:val="0084347B"/>
    <w:rsid w:val="008456E8"/>
    <w:rsid w:val="008457A8"/>
    <w:rsid w:val="00845A6B"/>
    <w:rsid w:val="0084604F"/>
    <w:rsid w:val="00846275"/>
    <w:rsid w:val="00850095"/>
    <w:rsid w:val="00852916"/>
    <w:rsid w:val="00854E55"/>
    <w:rsid w:val="00855FBB"/>
    <w:rsid w:val="00855FDF"/>
    <w:rsid w:val="008576B1"/>
    <w:rsid w:val="008642EB"/>
    <w:rsid w:val="008652EB"/>
    <w:rsid w:val="00865C4F"/>
    <w:rsid w:val="00866DD3"/>
    <w:rsid w:val="00870435"/>
    <w:rsid w:val="00870613"/>
    <w:rsid w:val="008715EF"/>
    <w:rsid w:val="0087186C"/>
    <w:rsid w:val="00872A79"/>
    <w:rsid w:val="00873F0E"/>
    <w:rsid w:val="00874358"/>
    <w:rsid w:val="00874A4C"/>
    <w:rsid w:val="00874C51"/>
    <w:rsid w:val="00877611"/>
    <w:rsid w:val="008777DA"/>
    <w:rsid w:val="00883174"/>
    <w:rsid w:val="00884F4B"/>
    <w:rsid w:val="008879DB"/>
    <w:rsid w:val="00890539"/>
    <w:rsid w:val="008930DD"/>
    <w:rsid w:val="00893215"/>
    <w:rsid w:val="008939B1"/>
    <w:rsid w:val="008945D2"/>
    <w:rsid w:val="00896072"/>
    <w:rsid w:val="008961ED"/>
    <w:rsid w:val="008963BC"/>
    <w:rsid w:val="00896D6C"/>
    <w:rsid w:val="00896DDE"/>
    <w:rsid w:val="008A1FB0"/>
    <w:rsid w:val="008A2434"/>
    <w:rsid w:val="008A2BCA"/>
    <w:rsid w:val="008A3FD7"/>
    <w:rsid w:val="008A5E6A"/>
    <w:rsid w:val="008A7971"/>
    <w:rsid w:val="008B4443"/>
    <w:rsid w:val="008B50D6"/>
    <w:rsid w:val="008B645B"/>
    <w:rsid w:val="008B6F76"/>
    <w:rsid w:val="008C1D5D"/>
    <w:rsid w:val="008C40CF"/>
    <w:rsid w:val="008C5E5D"/>
    <w:rsid w:val="008C6C3F"/>
    <w:rsid w:val="008D0946"/>
    <w:rsid w:val="008D0E2B"/>
    <w:rsid w:val="008D22AA"/>
    <w:rsid w:val="008D34C4"/>
    <w:rsid w:val="008D3BBC"/>
    <w:rsid w:val="008D7411"/>
    <w:rsid w:val="008E18D1"/>
    <w:rsid w:val="008E1AC6"/>
    <w:rsid w:val="008E2751"/>
    <w:rsid w:val="008E29B1"/>
    <w:rsid w:val="008E2E89"/>
    <w:rsid w:val="008F0704"/>
    <w:rsid w:val="008F13CB"/>
    <w:rsid w:val="008F1E1B"/>
    <w:rsid w:val="008F2A56"/>
    <w:rsid w:val="008F2B23"/>
    <w:rsid w:val="008F2B95"/>
    <w:rsid w:val="008F427C"/>
    <w:rsid w:val="008F58B5"/>
    <w:rsid w:val="008F5A10"/>
    <w:rsid w:val="008F5C7D"/>
    <w:rsid w:val="008F5EE2"/>
    <w:rsid w:val="009004A3"/>
    <w:rsid w:val="0090053F"/>
    <w:rsid w:val="00901FF1"/>
    <w:rsid w:val="0090203E"/>
    <w:rsid w:val="009025A3"/>
    <w:rsid w:val="00905154"/>
    <w:rsid w:val="00906C9E"/>
    <w:rsid w:val="00910870"/>
    <w:rsid w:val="00911BBA"/>
    <w:rsid w:val="0091223E"/>
    <w:rsid w:val="009127EC"/>
    <w:rsid w:val="00912E9A"/>
    <w:rsid w:val="00914B4C"/>
    <w:rsid w:val="00916D15"/>
    <w:rsid w:val="009203FB"/>
    <w:rsid w:val="00921CEA"/>
    <w:rsid w:val="00922374"/>
    <w:rsid w:val="00922849"/>
    <w:rsid w:val="0092461F"/>
    <w:rsid w:val="00924BE2"/>
    <w:rsid w:val="009265C6"/>
    <w:rsid w:val="00927C73"/>
    <w:rsid w:val="0093002E"/>
    <w:rsid w:val="00931F5E"/>
    <w:rsid w:val="00932BE4"/>
    <w:rsid w:val="0093457F"/>
    <w:rsid w:val="00935ADB"/>
    <w:rsid w:val="00937922"/>
    <w:rsid w:val="0094390F"/>
    <w:rsid w:val="0094461C"/>
    <w:rsid w:val="009447D2"/>
    <w:rsid w:val="009448E9"/>
    <w:rsid w:val="00944D48"/>
    <w:rsid w:val="009462DF"/>
    <w:rsid w:val="0095111D"/>
    <w:rsid w:val="00951544"/>
    <w:rsid w:val="00951F2F"/>
    <w:rsid w:val="009525E0"/>
    <w:rsid w:val="0095269F"/>
    <w:rsid w:val="00955167"/>
    <w:rsid w:val="00955C27"/>
    <w:rsid w:val="00956E53"/>
    <w:rsid w:val="00961CC3"/>
    <w:rsid w:val="00962929"/>
    <w:rsid w:val="0096324D"/>
    <w:rsid w:val="00964EB7"/>
    <w:rsid w:val="009651B6"/>
    <w:rsid w:val="00970B38"/>
    <w:rsid w:val="00971270"/>
    <w:rsid w:val="00971CF2"/>
    <w:rsid w:val="00973759"/>
    <w:rsid w:val="00974B08"/>
    <w:rsid w:val="00974F22"/>
    <w:rsid w:val="00975007"/>
    <w:rsid w:val="00975C58"/>
    <w:rsid w:val="009772A5"/>
    <w:rsid w:val="00977553"/>
    <w:rsid w:val="0097793F"/>
    <w:rsid w:val="0098061E"/>
    <w:rsid w:val="00981602"/>
    <w:rsid w:val="00981E48"/>
    <w:rsid w:val="00982B92"/>
    <w:rsid w:val="00985864"/>
    <w:rsid w:val="00985CA8"/>
    <w:rsid w:val="00986386"/>
    <w:rsid w:val="00990D9B"/>
    <w:rsid w:val="00992BBE"/>
    <w:rsid w:val="00993B82"/>
    <w:rsid w:val="00993BF9"/>
    <w:rsid w:val="00994DAE"/>
    <w:rsid w:val="00995D54"/>
    <w:rsid w:val="0099696E"/>
    <w:rsid w:val="009976F2"/>
    <w:rsid w:val="009A4DC9"/>
    <w:rsid w:val="009A663F"/>
    <w:rsid w:val="009A6780"/>
    <w:rsid w:val="009A6978"/>
    <w:rsid w:val="009B08FE"/>
    <w:rsid w:val="009B1513"/>
    <w:rsid w:val="009B208A"/>
    <w:rsid w:val="009B3BA1"/>
    <w:rsid w:val="009B3C8A"/>
    <w:rsid w:val="009B3D2B"/>
    <w:rsid w:val="009B3E53"/>
    <w:rsid w:val="009B3EF9"/>
    <w:rsid w:val="009B3F2A"/>
    <w:rsid w:val="009B4240"/>
    <w:rsid w:val="009B4393"/>
    <w:rsid w:val="009B4C47"/>
    <w:rsid w:val="009B7A9F"/>
    <w:rsid w:val="009C0DF9"/>
    <w:rsid w:val="009C3D5D"/>
    <w:rsid w:val="009C4F6A"/>
    <w:rsid w:val="009C5359"/>
    <w:rsid w:val="009C633F"/>
    <w:rsid w:val="009C6B6A"/>
    <w:rsid w:val="009D05C8"/>
    <w:rsid w:val="009D1B65"/>
    <w:rsid w:val="009D21A9"/>
    <w:rsid w:val="009D3A81"/>
    <w:rsid w:val="009E0566"/>
    <w:rsid w:val="009E0F83"/>
    <w:rsid w:val="009E1D2D"/>
    <w:rsid w:val="009E2BC8"/>
    <w:rsid w:val="009E3259"/>
    <w:rsid w:val="009E37C9"/>
    <w:rsid w:val="009E39A2"/>
    <w:rsid w:val="009E4107"/>
    <w:rsid w:val="009E4E4D"/>
    <w:rsid w:val="009E4F16"/>
    <w:rsid w:val="009E5212"/>
    <w:rsid w:val="009E639D"/>
    <w:rsid w:val="009E6B93"/>
    <w:rsid w:val="009E7C7E"/>
    <w:rsid w:val="009F0638"/>
    <w:rsid w:val="009F2E54"/>
    <w:rsid w:val="009F4C61"/>
    <w:rsid w:val="009F5133"/>
    <w:rsid w:val="009F58F1"/>
    <w:rsid w:val="00A008F9"/>
    <w:rsid w:val="00A0101F"/>
    <w:rsid w:val="00A01310"/>
    <w:rsid w:val="00A013DD"/>
    <w:rsid w:val="00A01741"/>
    <w:rsid w:val="00A01D5E"/>
    <w:rsid w:val="00A02803"/>
    <w:rsid w:val="00A04148"/>
    <w:rsid w:val="00A0476F"/>
    <w:rsid w:val="00A04C13"/>
    <w:rsid w:val="00A04F70"/>
    <w:rsid w:val="00A076CC"/>
    <w:rsid w:val="00A1100E"/>
    <w:rsid w:val="00A12A95"/>
    <w:rsid w:val="00A1400E"/>
    <w:rsid w:val="00A162CC"/>
    <w:rsid w:val="00A17863"/>
    <w:rsid w:val="00A215B8"/>
    <w:rsid w:val="00A22094"/>
    <w:rsid w:val="00A2299F"/>
    <w:rsid w:val="00A22C4A"/>
    <w:rsid w:val="00A22C94"/>
    <w:rsid w:val="00A2478F"/>
    <w:rsid w:val="00A27624"/>
    <w:rsid w:val="00A30309"/>
    <w:rsid w:val="00A31002"/>
    <w:rsid w:val="00A3119A"/>
    <w:rsid w:val="00A31569"/>
    <w:rsid w:val="00A31963"/>
    <w:rsid w:val="00A32315"/>
    <w:rsid w:val="00A375D0"/>
    <w:rsid w:val="00A402A2"/>
    <w:rsid w:val="00A42A2A"/>
    <w:rsid w:val="00A42FD7"/>
    <w:rsid w:val="00A45109"/>
    <w:rsid w:val="00A50EE4"/>
    <w:rsid w:val="00A52083"/>
    <w:rsid w:val="00A53890"/>
    <w:rsid w:val="00A555BB"/>
    <w:rsid w:val="00A55ADC"/>
    <w:rsid w:val="00A574A9"/>
    <w:rsid w:val="00A57541"/>
    <w:rsid w:val="00A57D6D"/>
    <w:rsid w:val="00A63165"/>
    <w:rsid w:val="00A63376"/>
    <w:rsid w:val="00A63569"/>
    <w:rsid w:val="00A65DF6"/>
    <w:rsid w:val="00A67805"/>
    <w:rsid w:val="00A67D3A"/>
    <w:rsid w:val="00A72445"/>
    <w:rsid w:val="00A7342C"/>
    <w:rsid w:val="00A737EC"/>
    <w:rsid w:val="00A76624"/>
    <w:rsid w:val="00A77C3B"/>
    <w:rsid w:val="00A80BFD"/>
    <w:rsid w:val="00A8256D"/>
    <w:rsid w:val="00A82C89"/>
    <w:rsid w:val="00A838AD"/>
    <w:rsid w:val="00A85F02"/>
    <w:rsid w:val="00A868D1"/>
    <w:rsid w:val="00A87F0D"/>
    <w:rsid w:val="00A933D5"/>
    <w:rsid w:val="00A936D0"/>
    <w:rsid w:val="00A93753"/>
    <w:rsid w:val="00A9447A"/>
    <w:rsid w:val="00A9479A"/>
    <w:rsid w:val="00A94C2B"/>
    <w:rsid w:val="00A96F00"/>
    <w:rsid w:val="00A97868"/>
    <w:rsid w:val="00A97D60"/>
    <w:rsid w:val="00AA001D"/>
    <w:rsid w:val="00AA08AD"/>
    <w:rsid w:val="00AA0F2D"/>
    <w:rsid w:val="00AA31ED"/>
    <w:rsid w:val="00AA4BC0"/>
    <w:rsid w:val="00AA5610"/>
    <w:rsid w:val="00AA5992"/>
    <w:rsid w:val="00AA5A35"/>
    <w:rsid w:val="00AA6DE2"/>
    <w:rsid w:val="00AA7787"/>
    <w:rsid w:val="00AB0377"/>
    <w:rsid w:val="00AB40DC"/>
    <w:rsid w:val="00AB4ABD"/>
    <w:rsid w:val="00AB522B"/>
    <w:rsid w:val="00AB6733"/>
    <w:rsid w:val="00AB7B30"/>
    <w:rsid w:val="00AC0AA5"/>
    <w:rsid w:val="00AC3C4F"/>
    <w:rsid w:val="00AC52EC"/>
    <w:rsid w:val="00AC5690"/>
    <w:rsid w:val="00AC6D77"/>
    <w:rsid w:val="00AD0647"/>
    <w:rsid w:val="00AD27CE"/>
    <w:rsid w:val="00AD282C"/>
    <w:rsid w:val="00AD2966"/>
    <w:rsid w:val="00AD5156"/>
    <w:rsid w:val="00AD6C75"/>
    <w:rsid w:val="00AE08A9"/>
    <w:rsid w:val="00AE0D97"/>
    <w:rsid w:val="00AE3975"/>
    <w:rsid w:val="00AE47C7"/>
    <w:rsid w:val="00AE486B"/>
    <w:rsid w:val="00AE513F"/>
    <w:rsid w:val="00AE58A5"/>
    <w:rsid w:val="00AE5D9C"/>
    <w:rsid w:val="00AF1CE1"/>
    <w:rsid w:val="00AF2656"/>
    <w:rsid w:val="00AF2756"/>
    <w:rsid w:val="00AF34C7"/>
    <w:rsid w:val="00AF3754"/>
    <w:rsid w:val="00AF7B5A"/>
    <w:rsid w:val="00B00397"/>
    <w:rsid w:val="00B00E8E"/>
    <w:rsid w:val="00B024A5"/>
    <w:rsid w:val="00B02572"/>
    <w:rsid w:val="00B02EF3"/>
    <w:rsid w:val="00B02F9F"/>
    <w:rsid w:val="00B032C7"/>
    <w:rsid w:val="00B0348B"/>
    <w:rsid w:val="00B03AF2"/>
    <w:rsid w:val="00B054CD"/>
    <w:rsid w:val="00B07B0B"/>
    <w:rsid w:val="00B1196A"/>
    <w:rsid w:val="00B12146"/>
    <w:rsid w:val="00B13EDB"/>
    <w:rsid w:val="00B14B3A"/>
    <w:rsid w:val="00B2132D"/>
    <w:rsid w:val="00B23599"/>
    <w:rsid w:val="00B24A14"/>
    <w:rsid w:val="00B25AC3"/>
    <w:rsid w:val="00B25DD7"/>
    <w:rsid w:val="00B262C4"/>
    <w:rsid w:val="00B26811"/>
    <w:rsid w:val="00B302C1"/>
    <w:rsid w:val="00B30488"/>
    <w:rsid w:val="00B30A8A"/>
    <w:rsid w:val="00B320D4"/>
    <w:rsid w:val="00B32F83"/>
    <w:rsid w:val="00B35190"/>
    <w:rsid w:val="00B355D5"/>
    <w:rsid w:val="00B36984"/>
    <w:rsid w:val="00B37031"/>
    <w:rsid w:val="00B37CE6"/>
    <w:rsid w:val="00B400C0"/>
    <w:rsid w:val="00B4320B"/>
    <w:rsid w:val="00B43898"/>
    <w:rsid w:val="00B4455F"/>
    <w:rsid w:val="00B44569"/>
    <w:rsid w:val="00B447F7"/>
    <w:rsid w:val="00B45244"/>
    <w:rsid w:val="00B45D85"/>
    <w:rsid w:val="00B47881"/>
    <w:rsid w:val="00B5131D"/>
    <w:rsid w:val="00B53B3E"/>
    <w:rsid w:val="00B5412F"/>
    <w:rsid w:val="00B543B9"/>
    <w:rsid w:val="00B54589"/>
    <w:rsid w:val="00B54C75"/>
    <w:rsid w:val="00B54E9C"/>
    <w:rsid w:val="00B54F2C"/>
    <w:rsid w:val="00B55E9A"/>
    <w:rsid w:val="00B5634C"/>
    <w:rsid w:val="00B57991"/>
    <w:rsid w:val="00B60F6E"/>
    <w:rsid w:val="00B61DE6"/>
    <w:rsid w:val="00B6207B"/>
    <w:rsid w:val="00B6416A"/>
    <w:rsid w:val="00B65109"/>
    <w:rsid w:val="00B6641B"/>
    <w:rsid w:val="00B66451"/>
    <w:rsid w:val="00B704B5"/>
    <w:rsid w:val="00B70B07"/>
    <w:rsid w:val="00B719FB"/>
    <w:rsid w:val="00B74185"/>
    <w:rsid w:val="00B759C5"/>
    <w:rsid w:val="00B75A65"/>
    <w:rsid w:val="00B80C60"/>
    <w:rsid w:val="00B81433"/>
    <w:rsid w:val="00B81A77"/>
    <w:rsid w:val="00B81A8A"/>
    <w:rsid w:val="00B82B17"/>
    <w:rsid w:val="00B82B40"/>
    <w:rsid w:val="00B82CAD"/>
    <w:rsid w:val="00B83052"/>
    <w:rsid w:val="00B84710"/>
    <w:rsid w:val="00B86F33"/>
    <w:rsid w:val="00B8729B"/>
    <w:rsid w:val="00B917A9"/>
    <w:rsid w:val="00B92224"/>
    <w:rsid w:val="00B92804"/>
    <w:rsid w:val="00B938F7"/>
    <w:rsid w:val="00B953DD"/>
    <w:rsid w:val="00B95534"/>
    <w:rsid w:val="00B95A1F"/>
    <w:rsid w:val="00B96770"/>
    <w:rsid w:val="00B96ABC"/>
    <w:rsid w:val="00B96FD6"/>
    <w:rsid w:val="00B97294"/>
    <w:rsid w:val="00BA0FC9"/>
    <w:rsid w:val="00BA3B8E"/>
    <w:rsid w:val="00BA50A2"/>
    <w:rsid w:val="00BA5F49"/>
    <w:rsid w:val="00BA73DF"/>
    <w:rsid w:val="00BB045E"/>
    <w:rsid w:val="00BB088F"/>
    <w:rsid w:val="00BB184C"/>
    <w:rsid w:val="00BB47CC"/>
    <w:rsid w:val="00BB52A4"/>
    <w:rsid w:val="00BB5B89"/>
    <w:rsid w:val="00BB6EF9"/>
    <w:rsid w:val="00BB715C"/>
    <w:rsid w:val="00BB7EBB"/>
    <w:rsid w:val="00BC2045"/>
    <w:rsid w:val="00BC34D1"/>
    <w:rsid w:val="00BC4C9A"/>
    <w:rsid w:val="00BC5026"/>
    <w:rsid w:val="00BC54C0"/>
    <w:rsid w:val="00BC7552"/>
    <w:rsid w:val="00BD0BBE"/>
    <w:rsid w:val="00BD1E15"/>
    <w:rsid w:val="00BD23CC"/>
    <w:rsid w:val="00BD591B"/>
    <w:rsid w:val="00BE17A9"/>
    <w:rsid w:val="00BE2E7E"/>
    <w:rsid w:val="00BE3893"/>
    <w:rsid w:val="00BE50BE"/>
    <w:rsid w:val="00BE7BA9"/>
    <w:rsid w:val="00BF1A9C"/>
    <w:rsid w:val="00BF1C6D"/>
    <w:rsid w:val="00BF3956"/>
    <w:rsid w:val="00BF3D70"/>
    <w:rsid w:val="00BF484E"/>
    <w:rsid w:val="00BF5657"/>
    <w:rsid w:val="00BF5690"/>
    <w:rsid w:val="00BF6C6D"/>
    <w:rsid w:val="00C03241"/>
    <w:rsid w:val="00C069BE"/>
    <w:rsid w:val="00C07328"/>
    <w:rsid w:val="00C11A92"/>
    <w:rsid w:val="00C11C85"/>
    <w:rsid w:val="00C14FCD"/>
    <w:rsid w:val="00C154AD"/>
    <w:rsid w:val="00C167FB"/>
    <w:rsid w:val="00C16AAD"/>
    <w:rsid w:val="00C21294"/>
    <w:rsid w:val="00C23CEC"/>
    <w:rsid w:val="00C23E46"/>
    <w:rsid w:val="00C2748F"/>
    <w:rsid w:val="00C27697"/>
    <w:rsid w:val="00C27BBD"/>
    <w:rsid w:val="00C31A46"/>
    <w:rsid w:val="00C31A47"/>
    <w:rsid w:val="00C32045"/>
    <w:rsid w:val="00C33675"/>
    <w:rsid w:val="00C33875"/>
    <w:rsid w:val="00C3414A"/>
    <w:rsid w:val="00C34A3D"/>
    <w:rsid w:val="00C35942"/>
    <w:rsid w:val="00C36B43"/>
    <w:rsid w:val="00C37252"/>
    <w:rsid w:val="00C37BEA"/>
    <w:rsid w:val="00C45065"/>
    <w:rsid w:val="00C45247"/>
    <w:rsid w:val="00C460D6"/>
    <w:rsid w:val="00C46195"/>
    <w:rsid w:val="00C50E50"/>
    <w:rsid w:val="00C517A7"/>
    <w:rsid w:val="00C5267F"/>
    <w:rsid w:val="00C54E5E"/>
    <w:rsid w:val="00C555AA"/>
    <w:rsid w:val="00C56706"/>
    <w:rsid w:val="00C57EDE"/>
    <w:rsid w:val="00C60DB9"/>
    <w:rsid w:val="00C62E59"/>
    <w:rsid w:val="00C66419"/>
    <w:rsid w:val="00C66452"/>
    <w:rsid w:val="00C66CC2"/>
    <w:rsid w:val="00C71F81"/>
    <w:rsid w:val="00C726AA"/>
    <w:rsid w:val="00C73949"/>
    <w:rsid w:val="00C73FA2"/>
    <w:rsid w:val="00C74C00"/>
    <w:rsid w:val="00C8042F"/>
    <w:rsid w:val="00C81688"/>
    <w:rsid w:val="00C819A3"/>
    <w:rsid w:val="00C87D0C"/>
    <w:rsid w:val="00C92E77"/>
    <w:rsid w:val="00C9352A"/>
    <w:rsid w:val="00C942E8"/>
    <w:rsid w:val="00C94F26"/>
    <w:rsid w:val="00C9520E"/>
    <w:rsid w:val="00C955DE"/>
    <w:rsid w:val="00C95755"/>
    <w:rsid w:val="00C96A0D"/>
    <w:rsid w:val="00C97B2C"/>
    <w:rsid w:val="00CA0E36"/>
    <w:rsid w:val="00CA1075"/>
    <w:rsid w:val="00CA4076"/>
    <w:rsid w:val="00CA45E5"/>
    <w:rsid w:val="00CA4DFE"/>
    <w:rsid w:val="00CA645A"/>
    <w:rsid w:val="00CB12F7"/>
    <w:rsid w:val="00CB1BB1"/>
    <w:rsid w:val="00CB2185"/>
    <w:rsid w:val="00CB2F57"/>
    <w:rsid w:val="00CB3F03"/>
    <w:rsid w:val="00CB6500"/>
    <w:rsid w:val="00CB68B4"/>
    <w:rsid w:val="00CB6C3F"/>
    <w:rsid w:val="00CB7E7D"/>
    <w:rsid w:val="00CC0342"/>
    <w:rsid w:val="00CC275F"/>
    <w:rsid w:val="00CC28A5"/>
    <w:rsid w:val="00CC4134"/>
    <w:rsid w:val="00CC5646"/>
    <w:rsid w:val="00CC709D"/>
    <w:rsid w:val="00CC79F3"/>
    <w:rsid w:val="00CC7C96"/>
    <w:rsid w:val="00CD0437"/>
    <w:rsid w:val="00CD1F60"/>
    <w:rsid w:val="00CD246E"/>
    <w:rsid w:val="00CD262A"/>
    <w:rsid w:val="00CD66A2"/>
    <w:rsid w:val="00CE111F"/>
    <w:rsid w:val="00CE16D8"/>
    <w:rsid w:val="00CE17C2"/>
    <w:rsid w:val="00CE1B66"/>
    <w:rsid w:val="00CE1EDE"/>
    <w:rsid w:val="00CE5465"/>
    <w:rsid w:val="00CE7491"/>
    <w:rsid w:val="00CF193E"/>
    <w:rsid w:val="00CF21AE"/>
    <w:rsid w:val="00CF4773"/>
    <w:rsid w:val="00CF6DFE"/>
    <w:rsid w:val="00CF7698"/>
    <w:rsid w:val="00D02766"/>
    <w:rsid w:val="00D036D2"/>
    <w:rsid w:val="00D05923"/>
    <w:rsid w:val="00D05C29"/>
    <w:rsid w:val="00D1106A"/>
    <w:rsid w:val="00D133E3"/>
    <w:rsid w:val="00D13752"/>
    <w:rsid w:val="00D157A9"/>
    <w:rsid w:val="00D15999"/>
    <w:rsid w:val="00D1688A"/>
    <w:rsid w:val="00D17F7E"/>
    <w:rsid w:val="00D20DFD"/>
    <w:rsid w:val="00D21D05"/>
    <w:rsid w:val="00D224CD"/>
    <w:rsid w:val="00D23769"/>
    <w:rsid w:val="00D25026"/>
    <w:rsid w:val="00D25B64"/>
    <w:rsid w:val="00D25C0B"/>
    <w:rsid w:val="00D267CF"/>
    <w:rsid w:val="00D3370A"/>
    <w:rsid w:val="00D34FE9"/>
    <w:rsid w:val="00D367EA"/>
    <w:rsid w:val="00D36E82"/>
    <w:rsid w:val="00D43285"/>
    <w:rsid w:val="00D47E02"/>
    <w:rsid w:val="00D5021C"/>
    <w:rsid w:val="00D52140"/>
    <w:rsid w:val="00D55B92"/>
    <w:rsid w:val="00D57A82"/>
    <w:rsid w:val="00D604C8"/>
    <w:rsid w:val="00D61B62"/>
    <w:rsid w:val="00D6235E"/>
    <w:rsid w:val="00D623A9"/>
    <w:rsid w:val="00D62A7C"/>
    <w:rsid w:val="00D62C18"/>
    <w:rsid w:val="00D64609"/>
    <w:rsid w:val="00D66757"/>
    <w:rsid w:val="00D778B9"/>
    <w:rsid w:val="00D77935"/>
    <w:rsid w:val="00D80A88"/>
    <w:rsid w:val="00D812B0"/>
    <w:rsid w:val="00D87D81"/>
    <w:rsid w:val="00D910C0"/>
    <w:rsid w:val="00D91812"/>
    <w:rsid w:val="00D91EEB"/>
    <w:rsid w:val="00D9291B"/>
    <w:rsid w:val="00D9708E"/>
    <w:rsid w:val="00D9717B"/>
    <w:rsid w:val="00DA02DB"/>
    <w:rsid w:val="00DA130F"/>
    <w:rsid w:val="00DA235D"/>
    <w:rsid w:val="00DA282B"/>
    <w:rsid w:val="00DA3A6B"/>
    <w:rsid w:val="00DA4152"/>
    <w:rsid w:val="00DA5107"/>
    <w:rsid w:val="00DA575C"/>
    <w:rsid w:val="00DA5FD9"/>
    <w:rsid w:val="00DA6B2F"/>
    <w:rsid w:val="00DA6CA0"/>
    <w:rsid w:val="00DA7431"/>
    <w:rsid w:val="00DB27B2"/>
    <w:rsid w:val="00DB3BCA"/>
    <w:rsid w:val="00DB3F60"/>
    <w:rsid w:val="00DB5C2D"/>
    <w:rsid w:val="00DB7EE8"/>
    <w:rsid w:val="00DC018A"/>
    <w:rsid w:val="00DC01EF"/>
    <w:rsid w:val="00DC0A65"/>
    <w:rsid w:val="00DC21C9"/>
    <w:rsid w:val="00DC2AC8"/>
    <w:rsid w:val="00DC3802"/>
    <w:rsid w:val="00DC658B"/>
    <w:rsid w:val="00DC6DF6"/>
    <w:rsid w:val="00DC79CB"/>
    <w:rsid w:val="00DD0ACF"/>
    <w:rsid w:val="00DD0B17"/>
    <w:rsid w:val="00DD1DFA"/>
    <w:rsid w:val="00DD1F9D"/>
    <w:rsid w:val="00DD38CD"/>
    <w:rsid w:val="00DD3C59"/>
    <w:rsid w:val="00DD4ACF"/>
    <w:rsid w:val="00DD538B"/>
    <w:rsid w:val="00DD6105"/>
    <w:rsid w:val="00DD64D0"/>
    <w:rsid w:val="00DD6BB6"/>
    <w:rsid w:val="00DE025B"/>
    <w:rsid w:val="00DE0A5A"/>
    <w:rsid w:val="00DE0C7D"/>
    <w:rsid w:val="00DE1516"/>
    <w:rsid w:val="00DE247D"/>
    <w:rsid w:val="00DE2532"/>
    <w:rsid w:val="00DE2644"/>
    <w:rsid w:val="00DE27FE"/>
    <w:rsid w:val="00DE3746"/>
    <w:rsid w:val="00DE4294"/>
    <w:rsid w:val="00DE44AD"/>
    <w:rsid w:val="00DE4A16"/>
    <w:rsid w:val="00DE55E1"/>
    <w:rsid w:val="00DE67F0"/>
    <w:rsid w:val="00DE6C85"/>
    <w:rsid w:val="00DF0172"/>
    <w:rsid w:val="00DF0796"/>
    <w:rsid w:val="00DF0F6A"/>
    <w:rsid w:val="00DF441D"/>
    <w:rsid w:val="00DF4E20"/>
    <w:rsid w:val="00DF536B"/>
    <w:rsid w:val="00DF6F20"/>
    <w:rsid w:val="00DF74DC"/>
    <w:rsid w:val="00DF7891"/>
    <w:rsid w:val="00E03BA1"/>
    <w:rsid w:val="00E04227"/>
    <w:rsid w:val="00E072AA"/>
    <w:rsid w:val="00E1307D"/>
    <w:rsid w:val="00E147D8"/>
    <w:rsid w:val="00E14DF4"/>
    <w:rsid w:val="00E216F0"/>
    <w:rsid w:val="00E2256C"/>
    <w:rsid w:val="00E26094"/>
    <w:rsid w:val="00E26CE0"/>
    <w:rsid w:val="00E26EBF"/>
    <w:rsid w:val="00E26FCF"/>
    <w:rsid w:val="00E304A1"/>
    <w:rsid w:val="00E313B7"/>
    <w:rsid w:val="00E32332"/>
    <w:rsid w:val="00E32A6E"/>
    <w:rsid w:val="00E33400"/>
    <w:rsid w:val="00E3424E"/>
    <w:rsid w:val="00E34F99"/>
    <w:rsid w:val="00E36C51"/>
    <w:rsid w:val="00E4164C"/>
    <w:rsid w:val="00E41B31"/>
    <w:rsid w:val="00E41C7A"/>
    <w:rsid w:val="00E41FC9"/>
    <w:rsid w:val="00E42D9A"/>
    <w:rsid w:val="00E43E3D"/>
    <w:rsid w:val="00E464E2"/>
    <w:rsid w:val="00E5075F"/>
    <w:rsid w:val="00E514AE"/>
    <w:rsid w:val="00E52280"/>
    <w:rsid w:val="00E523E5"/>
    <w:rsid w:val="00E52585"/>
    <w:rsid w:val="00E5291B"/>
    <w:rsid w:val="00E52D25"/>
    <w:rsid w:val="00E52F53"/>
    <w:rsid w:val="00E550CC"/>
    <w:rsid w:val="00E561DA"/>
    <w:rsid w:val="00E56B87"/>
    <w:rsid w:val="00E573AE"/>
    <w:rsid w:val="00E57A0B"/>
    <w:rsid w:val="00E60D74"/>
    <w:rsid w:val="00E61582"/>
    <w:rsid w:val="00E617E3"/>
    <w:rsid w:val="00E61A2D"/>
    <w:rsid w:val="00E61A3D"/>
    <w:rsid w:val="00E74FAF"/>
    <w:rsid w:val="00E801D9"/>
    <w:rsid w:val="00E80F85"/>
    <w:rsid w:val="00E82240"/>
    <w:rsid w:val="00E825D0"/>
    <w:rsid w:val="00E84014"/>
    <w:rsid w:val="00E848AC"/>
    <w:rsid w:val="00E85583"/>
    <w:rsid w:val="00E879BC"/>
    <w:rsid w:val="00E91C3F"/>
    <w:rsid w:val="00E95443"/>
    <w:rsid w:val="00E95EC3"/>
    <w:rsid w:val="00EA1D34"/>
    <w:rsid w:val="00EA1EF2"/>
    <w:rsid w:val="00EA5826"/>
    <w:rsid w:val="00EB0D4B"/>
    <w:rsid w:val="00EB1A42"/>
    <w:rsid w:val="00EB2E7F"/>
    <w:rsid w:val="00EB36CE"/>
    <w:rsid w:val="00EB3BEA"/>
    <w:rsid w:val="00EB446A"/>
    <w:rsid w:val="00EB4EE5"/>
    <w:rsid w:val="00EC0A6C"/>
    <w:rsid w:val="00EC124F"/>
    <w:rsid w:val="00EC1FAD"/>
    <w:rsid w:val="00EC396B"/>
    <w:rsid w:val="00EC4491"/>
    <w:rsid w:val="00EC45F6"/>
    <w:rsid w:val="00EC4EAC"/>
    <w:rsid w:val="00EC5953"/>
    <w:rsid w:val="00EC7E74"/>
    <w:rsid w:val="00ED110B"/>
    <w:rsid w:val="00ED24F0"/>
    <w:rsid w:val="00ED2781"/>
    <w:rsid w:val="00ED2937"/>
    <w:rsid w:val="00ED3D9F"/>
    <w:rsid w:val="00ED54E6"/>
    <w:rsid w:val="00ED5591"/>
    <w:rsid w:val="00ED64B4"/>
    <w:rsid w:val="00ED6BC2"/>
    <w:rsid w:val="00EE1534"/>
    <w:rsid w:val="00EE261A"/>
    <w:rsid w:val="00EE3FC1"/>
    <w:rsid w:val="00EE4339"/>
    <w:rsid w:val="00EE60BE"/>
    <w:rsid w:val="00EE61DD"/>
    <w:rsid w:val="00EE64CA"/>
    <w:rsid w:val="00EE7914"/>
    <w:rsid w:val="00EE7B72"/>
    <w:rsid w:val="00EF180C"/>
    <w:rsid w:val="00EF1D59"/>
    <w:rsid w:val="00EF25DB"/>
    <w:rsid w:val="00EF2B57"/>
    <w:rsid w:val="00EF33B3"/>
    <w:rsid w:val="00EF34B4"/>
    <w:rsid w:val="00EF7AB1"/>
    <w:rsid w:val="00F03230"/>
    <w:rsid w:val="00F03991"/>
    <w:rsid w:val="00F03F65"/>
    <w:rsid w:val="00F04A31"/>
    <w:rsid w:val="00F05482"/>
    <w:rsid w:val="00F054DE"/>
    <w:rsid w:val="00F058D5"/>
    <w:rsid w:val="00F0754D"/>
    <w:rsid w:val="00F07E43"/>
    <w:rsid w:val="00F108C2"/>
    <w:rsid w:val="00F115DC"/>
    <w:rsid w:val="00F12109"/>
    <w:rsid w:val="00F150AA"/>
    <w:rsid w:val="00F160C9"/>
    <w:rsid w:val="00F16C4F"/>
    <w:rsid w:val="00F171CA"/>
    <w:rsid w:val="00F17C82"/>
    <w:rsid w:val="00F20825"/>
    <w:rsid w:val="00F20CAF"/>
    <w:rsid w:val="00F2164A"/>
    <w:rsid w:val="00F225A6"/>
    <w:rsid w:val="00F22A5C"/>
    <w:rsid w:val="00F23DE2"/>
    <w:rsid w:val="00F25220"/>
    <w:rsid w:val="00F34CC7"/>
    <w:rsid w:val="00F370A8"/>
    <w:rsid w:val="00F41442"/>
    <w:rsid w:val="00F4153F"/>
    <w:rsid w:val="00F418D4"/>
    <w:rsid w:val="00F42E00"/>
    <w:rsid w:val="00F42F5E"/>
    <w:rsid w:val="00F444E6"/>
    <w:rsid w:val="00F448C9"/>
    <w:rsid w:val="00F4583B"/>
    <w:rsid w:val="00F45E7A"/>
    <w:rsid w:val="00F46093"/>
    <w:rsid w:val="00F46D30"/>
    <w:rsid w:val="00F46E1F"/>
    <w:rsid w:val="00F50758"/>
    <w:rsid w:val="00F508E7"/>
    <w:rsid w:val="00F528B0"/>
    <w:rsid w:val="00F534A6"/>
    <w:rsid w:val="00F553BF"/>
    <w:rsid w:val="00F5563E"/>
    <w:rsid w:val="00F60360"/>
    <w:rsid w:val="00F60F67"/>
    <w:rsid w:val="00F63377"/>
    <w:rsid w:val="00F63A1C"/>
    <w:rsid w:val="00F63AE7"/>
    <w:rsid w:val="00F66D51"/>
    <w:rsid w:val="00F66D76"/>
    <w:rsid w:val="00F6785E"/>
    <w:rsid w:val="00F705C7"/>
    <w:rsid w:val="00F724A9"/>
    <w:rsid w:val="00F72DA7"/>
    <w:rsid w:val="00F753B2"/>
    <w:rsid w:val="00F76E3D"/>
    <w:rsid w:val="00F7706C"/>
    <w:rsid w:val="00F81104"/>
    <w:rsid w:val="00F81CFF"/>
    <w:rsid w:val="00F823F7"/>
    <w:rsid w:val="00F84306"/>
    <w:rsid w:val="00F85228"/>
    <w:rsid w:val="00F87D1C"/>
    <w:rsid w:val="00F92D72"/>
    <w:rsid w:val="00F93036"/>
    <w:rsid w:val="00F93CD9"/>
    <w:rsid w:val="00F941A7"/>
    <w:rsid w:val="00F94922"/>
    <w:rsid w:val="00F95BA7"/>
    <w:rsid w:val="00F97F6B"/>
    <w:rsid w:val="00FA2487"/>
    <w:rsid w:val="00FA435C"/>
    <w:rsid w:val="00FA5E2D"/>
    <w:rsid w:val="00FA61E4"/>
    <w:rsid w:val="00FA6377"/>
    <w:rsid w:val="00FB1908"/>
    <w:rsid w:val="00FB1BAF"/>
    <w:rsid w:val="00FB2F22"/>
    <w:rsid w:val="00FB2F99"/>
    <w:rsid w:val="00FB3498"/>
    <w:rsid w:val="00FB4A11"/>
    <w:rsid w:val="00FB4C2A"/>
    <w:rsid w:val="00FB5F6A"/>
    <w:rsid w:val="00FC00AC"/>
    <w:rsid w:val="00FC0504"/>
    <w:rsid w:val="00FC0D73"/>
    <w:rsid w:val="00FC2AAD"/>
    <w:rsid w:val="00FC35BB"/>
    <w:rsid w:val="00FC40E0"/>
    <w:rsid w:val="00FC5DA7"/>
    <w:rsid w:val="00FC70E2"/>
    <w:rsid w:val="00FC726A"/>
    <w:rsid w:val="00FC7632"/>
    <w:rsid w:val="00FD1ECE"/>
    <w:rsid w:val="00FD3AE7"/>
    <w:rsid w:val="00FD3D2A"/>
    <w:rsid w:val="00FD42B2"/>
    <w:rsid w:val="00FD48FC"/>
    <w:rsid w:val="00FD5FE5"/>
    <w:rsid w:val="00FD63EC"/>
    <w:rsid w:val="00FD6432"/>
    <w:rsid w:val="00FD6F60"/>
    <w:rsid w:val="00FD76AD"/>
    <w:rsid w:val="00FE040F"/>
    <w:rsid w:val="00FE082A"/>
    <w:rsid w:val="00FE119D"/>
    <w:rsid w:val="00FE23A3"/>
    <w:rsid w:val="00FE363F"/>
    <w:rsid w:val="00FE3ED4"/>
    <w:rsid w:val="00FE5A67"/>
    <w:rsid w:val="00FE5DF3"/>
    <w:rsid w:val="00FE6F7A"/>
    <w:rsid w:val="00FF2144"/>
    <w:rsid w:val="00FF30C0"/>
    <w:rsid w:val="00FF3551"/>
    <w:rsid w:val="00FF47D3"/>
    <w:rsid w:val="00FF661B"/>
    <w:rsid w:val="2770649C"/>
    <w:rsid w:val="437E14F9"/>
    <w:rsid w:val="46EC076A"/>
    <w:rsid w:val="4971709E"/>
    <w:rsid w:val="5B7B8D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0F44"/>
  <w15:docId w15:val="{6E63B374-C9CC-4B7C-AA43-C06CEBDC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3024"/>
  </w:style>
  <w:style w:type="paragraph" w:styleId="Titolo1">
    <w:name w:val="heading 1"/>
    <w:basedOn w:val="Normale"/>
    <w:next w:val="Normale"/>
    <w:link w:val="Titolo1Carattere"/>
    <w:uiPriority w:val="9"/>
    <w:qFormat/>
    <w:rsid w:val="001B2AD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2A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B2ADB"/>
    <w:pPr>
      <w:keepNext/>
      <w:spacing w:after="0"/>
      <w:outlineLvl w:val="2"/>
    </w:pPr>
    <w:rPr>
      <w:rFonts w:ascii="GillSans" w:eastAsia="Times New Roman" w:hAnsi="GillSans" w:cs="Times New Roman"/>
      <w:b/>
      <w:sz w:val="2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2ADB"/>
    <w:pPr>
      <w:keepNext/>
      <w:spacing w:after="0"/>
      <w:ind w:left="3540" w:firstLine="708"/>
      <w:outlineLvl w:val="3"/>
    </w:pPr>
    <w:rPr>
      <w:rFonts w:ascii="GillSans" w:eastAsia="Times New Roman" w:hAnsi="GillSans" w:cs="Times New Roman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B2ADB"/>
    <w:pPr>
      <w:spacing w:before="240" w:after="60"/>
      <w:outlineLvl w:val="6"/>
    </w:pPr>
    <w:rPr>
      <w:rFonts w:ascii="Calibri" w:eastAsia="Times New Roman" w:hAnsi="Calibri" w:cs="Times New Roman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ADB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F6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F6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2AD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2ADB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1B2ADB"/>
    <w:rPr>
      <w:rFonts w:ascii="GillSans" w:eastAsia="Times New Roman" w:hAnsi="GillSans" w:cs="Times New Roman"/>
      <w:b/>
      <w:sz w:val="2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1B2ADB"/>
    <w:rPr>
      <w:rFonts w:ascii="GillSans" w:eastAsia="Times New Roman" w:hAnsi="GillSans" w:cs="Times New Roman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B2ADB"/>
    <w:rPr>
      <w:rFonts w:ascii="Calibri" w:eastAsia="Times New Roman" w:hAnsi="Calibri" w:cs="Times New Roman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ADB"/>
    <w:rPr>
      <w:rFonts w:ascii="Calibri" w:eastAsia="Times New Roman" w:hAnsi="Calibri" w:cs="Times New Roman"/>
      <w:i/>
      <w:iCs/>
      <w:lang w:eastAsia="it-IT"/>
    </w:rPr>
  </w:style>
  <w:style w:type="character" w:styleId="Collegamentoipertestuale">
    <w:name w:val="Hyperlink"/>
    <w:unhideWhenUsed/>
    <w:rsid w:val="001B2ADB"/>
    <w:rPr>
      <w:color w:val="0066CC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1B2ADB"/>
    <w:pPr>
      <w:spacing w:after="0"/>
      <w:ind w:left="708"/>
      <w:jc w:val="both"/>
    </w:pPr>
    <w:rPr>
      <w:rFonts w:ascii="GillSans" w:eastAsia="Times New Roman" w:hAnsi="GillSan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B2ADB"/>
    <w:rPr>
      <w:rFonts w:ascii="GillSans" w:eastAsia="Times New Roman" w:hAnsi="GillSans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B2ADB"/>
    <w:pPr>
      <w:spacing w:after="120"/>
    </w:pPr>
    <w:rPr>
      <w:rFonts w:ascii="GillSans" w:eastAsia="Times New Roman" w:hAnsi="GillSans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2ADB"/>
    <w:rPr>
      <w:rFonts w:ascii="GillSans" w:eastAsia="Times New Roman" w:hAnsi="GillSans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B2ADB"/>
    <w:pPr>
      <w:spacing w:after="0"/>
    </w:pPr>
    <w:rPr>
      <w:rFonts w:ascii="Calibri" w:eastAsia="Calibri" w:hAnsi="Calibri" w:cs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B2ADB"/>
    <w:rPr>
      <w:rFonts w:ascii="Calibri" w:eastAsia="Calibri" w:hAnsi="Calibri" w:cs="Consolas"/>
      <w:sz w:val="22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B2ADB"/>
    <w:pPr>
      <w:spacing w:after="120"/>
      <w:ind w:left="283"/>
    </w:pPr>
    <w:rPr>
      <w:rFonts w:ascii="GillSans" w:eastAsia="Times New Roman" w:hAnsi="GillSans" w:cs="Times New Roman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B2ADB"/>
    <w:rPr>
      <w:rFonts w:ascii="GillSans" w:eastAsia="Times New Roman" w:hAnsi="GillSans" w:cs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B2ADB"/>
    <w:pPr>
      <w:spacing w:after="120"/>
      <w:ind w:left="283"/>
    </w:pPr>
    <w:rPr>
      <w:rFonts w:ascii="GillSans" w:eastAsia="Times New Roman" w:hAnsi="GillSan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B2ADB"/>
    <w:rPr>
      <w:rFonts w:ascii="GillSans" w:eastAsia="Times New Roman" w:hAnsi="GillSans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1B2ADB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character" w:customStyle="1" w:styleId="stile61">
    <w:name w:val="stile61"/>
    <w:rsid w:val="001B2ADB"/>
    <w:rPr>
      <w:rFonts w:ascii="Verdana" w:hAnsi="Verdana" w:hint="default"/>
      <w:sz w:val="24"/>
      <w:szCs w:val="24"/>
    </w:rPr>
  </w:style>
  <w:style w:type="character" w:styleId="Enfasigrassetto">
    <w:name w:val="Strong"/>
    <w:uiPriority w:val="22"/>
    <w:qFormat/>
    <w:rsid w:val="001B2ADB"/>
    <w:rPr>
      <w:b/>
      <w:bCs/>
    </w:rPr>
  </w:style>
  <w:style w:type="character" w:customStyle="1" w:styleId="skypepnhprintcontainer1330942575">
    <w:name w:val="skype_pnh_print_container_1330942575"/>
    <w:rsid w:val="001B2ADB"/>
  </w:style>
  <w:style w:type="character" w:customStyle="1" w:styleId="skypepnhcontainer">
    <w:name w:val="skype_pnh_container"/>
    <w:rsid w:val="001B2ADB"/>
  </w:style>
  <w:style w:type="character" w:customStyle="1" w:styleId="skypepnhmark">
    <w:name w:val="skype_pnh_mark"/>
    <w:rsid w:val="001B2ADB"/>
  </w:style>
  <w:style w:type="character" w:customStyle="1" w:styleId="skypepnhtextspan">
    <w:name w:val="skype_pnh_text_span"/>
    <w:rsid w:val="001B2ADB"/>
  </w:style>
  <w:style w:type="character" w:customStyle="1" w:styleId="skypepnhrightspan">
    <w:name w:val="skype_pnh_right_span"/>
    <w:rsid w:val="001B2ADB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2ADB"/>
    <w:pPr>
      <w:spacing w:after="120" w:line="480" w:lineRule="auto"/>
    </w:pPr>
    <w:rPr>
      <w:rFonts w:ascii="GillSans" w:eastAsia="Times New Roman" w:hAnsi="GillSans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2ADB"/>
    <w:rPr>
      <w:rFonts w:ascii="GillSans" w:eastAsia="Times New Roman" w:hAnsi="GillSans" w:cs="Times New Roman"/>
      <w:lang w:eastAsia="it-IT"/>
    </w:rPr>
  </w:style>
  <w:style w:type="paragraph" w:customStyle="1" w:styleId="Corpodeltesto21">
    <w:name w:val="Corpo del testo 21"/>
    <w:basedOn w:val="Normale"/>
    <w:rsid w:val="001B2ADB"/>
    <w:pPr>
      <w:spacing w:after="0"/>
    </w:pPr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content1">
    <w:name w:val="content1"/>
    <w:rsid w:val="001B2ADB"/>
    <w:rPr>
      <w:rFonts w:ascii="Verdana" w:hAnsi="Verdana" w:hint="default"/>
      <w:strike w:val="0"/>
      <w:dstrike w:val="0"/>
      <w:color w:val="333333"/>
      <w:sz w:val="20"/>
      <w:szCs w:val="20"/>
      <w:u w:val="none"/>
      <w:effect w:val="none"/>
    </w:rPr>
  </w:style>
  <w:style w:type="character" w:customStyle="1" w:styleId="googqs-tidbit">
    <w:name w:val="goog_qs-tidbit"/>
    <w:rsid w:val="001B2ADB"/>
  </w:style>
  <w:style w:type="paragraph" w:styleId="Nessunaspaziatura">
    <w:name w:val="No Spacing"/>
    <w:qFormat/>
    <w:rsid w:val="001B2ADB"/>
    <w:pPr>
      <w:spacing w:after="0"/>
    </w:pPr>
    <w:rPr>
      <w:rFonts w:ascii="GillSans" w:eastAsia="Times New Roman" w:hAnsi="GillSans" w:cs="Times New Roman"/>
      <w:lang w:eastAsia="it-IT"/>
    </w:rPr>
  </w:style>
  <w:style w:type="character" w:customStyle="1" w:styleId="asasottotitoli1">
    <w:name w:val="asa_sottotitoli1"/>
    <w:rsid w:val="001B2ADB"/>
    <w:rPr>
      <w:rFonts w:ascii="Verdana" w:hAnsi="Verdana" w:hint="default"/>
      <w:b/>
      <w:bCs/>
      <w:i w:val="0"/>
      <w:iCs w:val="0"/>
      <w:strike w:val="0"/>
      <w:dstrike w:val="0"/>
      <w:color w:val="003366"/>
      <w:sz w:val="18"/>
      <w:szCs w:val="18"/>
      <w:u w:val="none"/>
      <w:effect w:val="none"/>
    </w:rPr>
  </w:style>
  <w:style w:type="paragraph" w:customStyle="1" w:styleId="Default">
    <w:name w:val="Default"/>
    <w:rsid w:val="001B2ADB"/>
    <w:pPr>
      <w:autoSpaceDE w:val="0"/>
      <w:autoSpaceDN w:val="0"/>
      <w:adjustRightInd w:val="0"/>
      <w:spacing w:after="0"/>
    </w:pPr>
    <w:rPr>
      <w:rFonts w:ascii="GillSans" w:eastAsia="Times New Roman" w:hAnsi="GillSans" w:cs="GillSans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1B2ADB"/>
    <w:pPr>
      <w:spacing w:after="0"/>
      <w:ind w:left="720"/>
    </w:pPr>
    <w:rPr>
      <w:rFonts w:ascii="GillSans" w:eastAsia="Calibri" w:hAnsi="GillSans" w:cs="Times New Roman"/>
      <w:lang w:eastAsia="it-IT"/>
    </w:rPr>
  </w:style>
  <w:style w:type="character" w:customStyle="1" w:styleId="st1">
    <w:name w:val="st1"/>
    <w:rsid w:val="001B2ADB"/>
  </w:style>
  <w:style w:type="paragraph" w:customStyle="1" w:styleId="Carpredefinitoparagrafo1">
    <w:name w:val="Car. predefinito paragrafo1"/>
    <w:semiHidden/>
    <w:rsid w:val="001B2ADB"/>
    <w:pPr>
      <w:spacing w:after="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xbe">
    <w:name w:val="_xbe"/>
    <w:rsid w:val="001B2ADB"/>
  </w:style>
  <w:style w:type="character" w:customStyle="1" w:styleId="apple-converted-space">
    <w:name w:val="apple-converted-space"/>
    <w:rsid w:val="001B2ADB"/>
  </w:style>
  <w:style w:type="character" w:styleId="Enfasicorsivo">
    <w:name w:val="Emphasis"/>
    <w:uiPriority w:val="20"/>
    <w:qFormat/>
    <w:rsid w:val="001B2ADB"/>
    <w:rPr>
      <w:i/>
      <w:iCs/>
    </w:rPr>
  </w:style>
  <w:style w:type="character" w:customStyle="1" w:styleId="section-info-text">
    <w:name w:val="section-info-text"/>
    <w:basedOn w:val="Carpredefinitoparagrafo"/>
    <w:rsid w:val="00B759C5"/>
  </w:style>
  <w:style w:type="paragraph" w:customStyle="1" w:styleId="gmail-western">
    <w:name w:val="gmail-western"/>
    <w:basedOn w:val="Normale"/>
    <w:rsid w:val="00AF3754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gmail-il">
    <w:name w:val="gmail-il"/>
    <w:basedOn w:val="Carpredefinitoparagrafo"/>
    <w:rsid w:val="0033113E"/>
  </w:style>
  <w:style w:type="character" w:customStyle="1" w:styleId="gmail-m-8005399020821188881gmail-il">
    <w:name w:val="gmail-m_-8005399020821188881gmail-il"/>
    <w:basedOn w:val="Carpredefinitoparagrafo"/>
    <w:rsid w:val="003E1025"/>
  </w:style>
  <w:style w:type="paragraph" w:customStyle="1" w:styleId="etichetta6">
    <w:name w:val="etichetta6"/>
    <w:basedOn w:val="Normale"/>
    <w:rsid w:val="00850095"/>
    <w:pPr>
      <w:spacing w:before="100" w:beforeAutospacing="1" w:after="75"/>
    </w:pPr>
    <w:rPr>
      <w:rFonts w:ascii="Times New Roman" w:eastAsia="Times New Roman" w:hAnsi="Times New Roman" w:cs="Times New Roman"/>
      <w:lang w:eastAsia="it-IT"/>
    </w:rPr>
  </w:style>
  <w:style w:type="character" w:customStyle="1" w:styleId="gmail-m1888674647272112909gmail-il">
    <w:name w:val="gmail-m_1888674647272112909gmail-il"/>
    <w:basedOn w:val="Carpredefinitoparagrafo"/>
    <w:rsid w:val="00975C58"/>
  </w:style>
  <w:style w:type="character" w:customStyle="1" w:styleId="gmail-m-741581050828874502gmail-m-1179537011387606480gmail-il">
    <w:name w:val="gmail-m_-741581050828874502gmail-m_-1179537011387606480gmail-il"/>
    <w:basedOn w:val="Carpredefinitoparagrafo"/>
    <w:rsid w:val="008D22AA"/>
  </w:style>
  <w:style w:type="character" w:customStyle="1" w:styleId="apple-tab-span">
    <w:name w:val="apple-tab-span"/>
    <w:basedOn w:val="Carpredefinitoparagrafo"/>
    <w:rsid w:val="00A04C13"/>
  </w:style>
  <w:style w:type="character" w:customStyle="1" w:styleId="lrzxr">
    <w:name w:val="lrzxr"/>
    <w:basedOn w:val="Carpredefinitoparagrafo"/>
    <w:rsid w:val="0050369A"/>
  </w:style>
  <w:style w:type="paragraph" w:customStyle="1" w:styleId="comaddress">
    <w:name w:val="com_address"/>
    <w:basedOn w:val="Normale"/>
    <w:rsid w:val="005B68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mtel">
    <w:name w:val="com_tel"/>
    <w:basedOn w:val="Normale"/>
    <w:rsid w:val="005B68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comfax">
    <w:name w:val="com_fax"/>
    <w:basedOn w:val="Normale"/>
    <w:rsid w:val="005B68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7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66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212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4085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730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9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91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45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77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03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7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7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4133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497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4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8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8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5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24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02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85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8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09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54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499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3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zazione@fidal.telecompos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BB58-C4F8-4C8C-A11A-FBCEB985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cvcc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Giorgio Conti</cp:lastModifiedBy>
  <cp:revision>23</cp:revision>
  <cp:lastPrinted>2020-03-13T12:53:00Z</cp:lastPrinted>
  <dcterms:created xsi:type="dcterms:W3CDTF">2025-11-04T14:16:00Z</dcterms:created>
  <dcterms:modified xsi:type="dcterms:W3CDTF">2025-11-06T08:34:00Z</dcterms:modified>
</cp:coreProperties>
</file>