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4"/>
        <w:gridCol w:w="5122"/>
      </w:tblGrid>
      <w:tr w:rsidR="002C75C6">
        <w:tc>
          <w:tcPr>
            <w:tcW w:w="5123" w:type="dxa"/>
            <w:shd w:val="clear" w:color="auto" w:fill="auto"/>
          </w:tcPr>
          <w:p w:rsidR="002C75C6" w:rsidRDefault="007D1C04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Cs w:val="24"/>
                <w:lang w:eastAsia="it-IT"/>
              </w:rPr>
            </w:pPr>
            <w:bookmarkStart w:id="0" w:name="_GoBack"/>
            <w:bookmarkEnd w:id="0"/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075690" cy="5810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36" t="-65" r="-36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shd w:val="clear" w:color="auto" w:fill="auto"/>
          </w:tcPr>
          <w:p w:rsidR="002C75C6" w:rsidRDefault="002C75C6">
            <w:pPr>
              <w:keepNext/>
              <w:snapToGrid w:val="0"/>
              <w:spacing w:after="0" w:line="240" w:lineRule="auto"/>
              <w:outlineLvl w:val="2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</w:pPr>
          </w:p>
          <w:p w:rsidR="002C75C6" w:rsidRDefault="007D1C04">
            <w:pPr>
              <w:spacing w:after="0" w:line="240" w:lineRule="auto"/>
              <w:ind w:left="97" w:hanging="97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  <w:t>Centro Studi &amp; Ricerche FIDAL</w:t>
            </w:r>
          </w:p>
          <w:p w:rsidR="002C75C6" w:rsidRDefault="007D1C0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  <w:t>Area Tecnica FIDAL</w:t>
            </w:r>
          </w:p>
          <w:p w:rsidR="002C75C6" w:rsidRDefault="007D1C04">
            <w:pPr>
              <w:keepNext/>
              <w:spacing w:after="0" w:line="240" w:lineRule="auto"/>
              <w:outlineLvl w:val="3"/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  <w:t xml:space="preserve">Settore Tecnico Regionale </w:t>
            </w:r>
            <w:proofErr w:type="gramStart"/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  <w:t>FIDAL  ALTO</w:t>
            </w:r>
            <w:proofErr w:type="gramEnd"/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  <w:t xml:space="preserve"> ADIGE</w:t>
            </w:r>
          </w:p>
        </w:tc>
      </w:tr>
    </w:tbl>
    <w:p w:rsidR="002C75C6" w:rsidRDefault="007D1C04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ab/>
      </w:r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ab/>
      </w:r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ab/>
      </w:r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ab/>
      </w:r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ab/>
      </w:r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ab/>
      </w:r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ab/>
        <w:t xml:space="preserve"> </w:t>
      </w:r>
    </w:p>
    <w:p w:rsidR="002C75C6" w:rsidRDefault="007D1C04">
      <w:pPr>
        <w:keepNext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240" w:lineRule="auto"/>
        <w:jc w:val="center"/>
        <w:outlineLvl w:val="0"/>
        <w:rPr>
          <w:rFonts w:ascii="Arial Narrow" w:eastAsia="Times New Roman" w:hAnsi="Arial Narrow" w:cs="Arial Narrow"/>
          <w:b/>
          <w:bCs/>
          <w:szCs w:val="24"/>
          <w:lang w:eastAsia="it-IT"/>
        </w:rPr>
      </w:pPr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>BANDO DI AMMISSIONE AL CORSO REGIONALE PER ISTRUTTORI ANNO 2018/2019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Cs w:val="24"/>
          <w:lang w:eastAsia="it-IT"/>
        </w:rPr>
      </w:pPr>
    </w:p>
    <w:p w:rsidR="002C75C6" w:rsidRDefault="007D1C04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  <w:r>
        <w:rPr>
          <w:rFonts w:ascii="Arial Narrow" w:eastAsia="Times New Roman" w:hAnsi="Arial Narrow" w:cs="Arial Narrow"/>
          <w:szCs w:val="24"/>
          <w:lang w:eastAsia="it-IT"/>
        </w:rPr>
        <w:t xml:space="preserve">Il Settore Tecnico del Comitato Regionale SUEDTIROL/ALTO </w:t>
      </w:r>
      <w:proofErr w:type="gramStart"/>
      <w:r>
        <w:rPr>
          <w:rFonts w:ascii="Arial Narrow" w:eastAsia="Times New Roman" w:hAnsi="Arial Narrow" w:cs="Arial Narrow"/>
          <w:szCs w:val="24"/>
          <w:lang w:eastAsia="it-IT"/>
        </w:rPr>
        <w:t>ADIGE ,</w:t>
      </w:r>
      <w:proofErr w:type="gramEnd"/>
      <w:r>
        <w:rPr>
          <w:rFonts w:ascii="Arial Narrow" w:eastAsia="Times New Roman" w:hAnsi="Arial Narrow" w:cs="Arial Narrow"/>
          <w:szCs w:val="24"/>
          <w:lang w:eastAsia="it-IT"/>
        </w:rPr>
        <w:t xml:space="preserve"> </w:t>
      </w:r>
    </w:p>
    <w:p w:rsidR="002C75C6" w:rsidRDefault="007D1C04">
      <w:pPr>
        <w:spacing w:after="0" w:line="240" w:lineRule="auto"/>
        <w:jc w:val="both"/>
      </w:pPr>
      <w:r>
        <w:rPr>
          <w:rFonts w:ascii="Arial Narrow" w:eastAsia="Times New Roman" w:hAnsi="Arial Narrow" w:cs="Arial Narrow"/>
          <w:szCs w:val="24"/>
          <w:lang w:eastAsia="it-IT"/>
        </w:rPr>
        <w:t xml:space="preserve"> organizza un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 corso per il conseguimento della qualifica di tecnico da inquadrare nel livello “ISTRUTTORE” di Atletica Leggera, valido per la conduzione – con l’assistenza e supervisione di un tecnico di livello superiore - di attività di allenamento e di insegnamento </w:t>
      </w:r>
      <w:r>
        <w:rPr>
          <w:rFonts w:ascii="Arial Narrow" w:eastAsia="Times New Roman" w:hAnsi="Arial Narrow" w:cs="Arial Narrow"/>
          <w:szCs w:val="24"/>
          <w:lang w:eastAsia="it-IT"/>
        </w:rPr>
        <w:t>delle basi del gesto atletico agli atleti di ogni categoria federale nelle fasi di avviamento alla pratica dell’atletica leggera, con particolare riferimento ai giovani principianti e  all’insegnamento sportivo in ambito promozionale e scolastico.</w:t>
      </w:r>
    </w:p>
    <w:p w:rsidR="002C75C6" w:rsidRDefault="002C75C6">
      <w:pPr>
        <w:tabs>
          <w:tab w:val="left" w:pos="360"/>
        </w:tabs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</w:p>
    <w:p w:rsidR="002C75C6" w:rsidRDefault="007D1C04">
      <w:p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  <w:r>
        <w:rPr>
          <w:rFonts w:ascii="Arial Narrow" w:eastAsia="Times New Roman" w:hAnsi="Arial Narrow" w:cs="Arial Narrow"/>
          <w:szCs w:val="20"/>
          <w:lang w:eastAsia="it-IT"/>
        </w:rPr>
        <w:t>Per l’a</w:t>
      </w:r>
      <w:r>
        <w:rPr>
          <w:rFonts w:ascii="Arial Narrow" w:eastAsia="Times New Roman" w:hAnsi="Arial Narrow" w:cs="Arial Narrow"/>
          <w:szCs w:val="20"/>
          <w:lang w:eastAsia="it-IT"/>
        </w:rPr>
        <w:t xml:space="preserve">cquisizione del 1° livello tecnico federale </w:t>
      </w:r>
      <w:proofErr w:type="gramStart"/>
      <w:r>
        <w:rPr>
          <w:rFonts w:ascii="Arial Narrow" w:eastAsia="Times New Roman" w:hAnsi="Arial Narrow" w:cs="Arial Narrow"/>
          <w:szCs w:val="20"/>
          <w:lang w:eastAsia="it-IT"/>
        </w:rPr>
        <w:t>si  prevede</w:t>
      </w:r>
      <w:proofErr w:type="gramEnd"/>
      <w:r>
        <w:rPr>
          <w:rFonts w:ascii="Arial Narrow" w:eastAsia="Times New Roman" w:hAnsi="Arial Narrow" w:cs="Arial Narrow"/>
          <w:szCs w:val="20"/>
          <w:lang w:eastAsia="it-IT"/>
        </w:rPr>
        <w:t xml:space="preserve"> l’acquisizione delle abilità e conoscenze – generali e specifiche – necessarie alle competenze sopraindicate, i cui esiti di apprendimento corrispondono complessivamente a n. 10 crediti . 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</w:p>
    <w:p w:rsidR="002C75C6" w:rsidRDefault="007D1C04">
      <w:pPr>
        <w:spacing w:after="0" w:line="240" w:lineRule="auto"/>
        <w:jc w:val="both"/>
      </w:pPr>
      <w:r>
        <w:t>Il corso s</w:t>
      </w:r>
      <w:r>
        <w:t>i articola nelle seguenti fasi:</w:t>
      </w:r>
    </w:p>
    <w:tbl>
      <w:tblPr>
        <w:tblW w:w="99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2693"/>
        <w:gridCol w:w="2979"/>
        <w:gridCol w:w="1002"/>
        <w:gridCol w:w="726"/>
        <w:gridCol w:w="2220"/>
      </w:tblGrid>
      <w:tr w:rsidR="002C75C6">
        <w:trPr>
          <w:jc w:val="center"/>
        </w:trPr>
        <w:tc>
          <w:tcPr>
            <w:tcW w:w="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2C75C6">
            <w:pPr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rPr>
                <w:rFonts w:ascii="Arial Narrow" w:hAnsi="Arial Narrow" w:cs="Arial Narrow"/>
                <w:b/>
                <w:bCs/>
                <w:szCs w:val="20"/>
                <w:lang w:eastAsia="it-IT"/>
              </w:rPr>
            </w:pPr>
            <w:r>
              <w:rPr>
                <w:rFonts w:ascii="Arial Narrow" w:eastAsia="Arial Narrow" w:hAnsi="Arial Narrow" w:cs="Arial Narrow"/>
                <w:b/>
                <w:bCs/>
                <w:szCs w:val="2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  <w:t>1° livello tecnico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  <w:t>COMPETENZE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  <w:t>CREDITI**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rPr>
                <w:rFonts w:ascii="Arial Narrow" w:hAnsi="Arial Narrow" w:cs="Arial Narrow"/>
                <w:b/>
                <w:bCs/>
                <w:szCs w:val="20"/>
                <w:lang w:eastAsia="it-IT"/>
              </w:rPr>
            </w:pPr>
            <w:r>
              <w:rPr>
                <w:rFonts w:ascii="Arial Narrow" w:eastAsia="Arial Narrow" w:hAnsi="Arial Narrow" w:cs="Arial Narrow"/>
                <w:b/>
                <w:bCs/>
                <w:szCs w:val="2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  <w:t>ORE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>DATE</w:t>
            </w:r>
          </w:p>
        </w:tc>
      </w:tr>
      <w:tr w:rsidR="002C75C6">
        <w:trPr>
          <w:jc w:val="center"/>
        </w:trPr>
        <w:tc>
          <w:tcPr>
            <w:tcW w:w="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  <w:t>A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“Corso aspirante tecnico di atletica leggera</w:t>
            </w:r>
            <w:proofErr w:type="gramStart"/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” :</w:t>
            </w:r>
            <w:proofErr w:type="gramEnd"/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 modulo propedeutico obbligatorio 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2C75C6">
            <w:pPr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:rsidR="002C75C6" w:rsidRDefault="007D1C04">
            <w:pPr>
              <w:spacing w:after="0" w:line="240" w:lineRule="auto"/>
              <w:rPr>
                <w:rFonts w:ascii="Arial Narrow" w:eastAsia="Times New Roman" w:hAnsi="Arial Narrow" w:cs="Arial Narrow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Abilità individuali generali e specifiche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</w:pPr>
            <w:r>
              <w:rPr>
                <w:rFonts w:ascii="Arial Narrow" w:eastAsia="Times New Roman" w:hAnsi="Arial Narrow" w:cs="Arial Narrow"/>
                <w:szCs w:val="20"/>
                <w:lang w:eastAsia="it-IT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</w:pPr>
            <w:r>
              <w:rPr>
                <w:rFonts w:ascii="Arial Narrow" w:eastAsia="Times New Roman" w:hAnsi="Arial Narrow" w:cs="Arial Narrow"/>
                <w:szCs w:val="20"/>
                <w:lang w:eastAsia="it-IT"/>
              </w:rPr>
              <w:t>16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2C75C6">
            <w:pPr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2"/>
                <w:szCs w:val="12"/>
                <w:lang w:eastAsia="it-IT"/>
              </w:rPr>
            </w:pPr>
          </w:p>
          <w:p w:rsidR="002C75C6" w:rsidRDefault="007D1C04">
            <w:pPr>
              <w:spacing w:after="0" w:line="240" w:lineRule="auto"/>
            </w:pPr>
            <w:proofErr w:type="gramStart"/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Dal  01</w:t>
            </w:r>
            <w:proofErr w:type="gramEnd"/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/12/2018</w:t>
            </w:r>
          </w:p>
          <w:p w:rsidR="002C75C6" w:rsidRDefault="007D1C04">
            <w:pPr>
              <w:spacing w:after="0" w:line="240" w:lineRule="auto"/>
            </w:pPr>
            <w:proofErr w:type="gramStart"/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al  15</w:t>
            </w:r>
            <w:proofErr w:type="gramEnd"/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/12/2018</w:t>
            </w:r>
          </w:p>
        </w:tc>
      </w:tr>
      <w:tr w:rsidR="002C75C6">
        <w:trPr>
          <w:jc w:val="center"/>
        </w:trPr>
        <w:tc>
          <w:tcPr>
            <w:tcW w:w="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  <w:t>B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widowControl w:val="0"/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Tirocinio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2C75C6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widowControl w:val="0"/>
              <w:spacing w:after="0" w:line="240" w:lineRule="auto"/>
              <w:rPr>
                <w:rFonts w:ascii="Arial Narrow" w:eastAsia="Times New Roman" w:hAnsi="Arial Narrow" w:cs="Arial Narrow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Cs w:val="20"/>
                <w:lang w:eastAsia="it-IT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widowControl w:val="0"/>
              <w:spacing w:after="0" w:line="240" w:lineRule="auto"/>
              <w:rPr>
                <w:rFonts w:ascii="Arial Narrow" w:eastAsia="Times New Roman" w:hAnsi="Arial Narrow" w:cs="Arial Narrow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Cs w:val="20"/>
                <w:lang w:eastAsia="it-IT"/>
              </w:rPr>
              <w:t>24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widowControl w:val="0"/>
              <w:spacing w:after="0" w:line="240" w:lineRule="auto"/>
            </w:pPr>
            <w:proofErr w:type="gramStart"/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Periodo  12</w:t>
            </w:r>
            <w:proofErr w:type="gramEnd"/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/2018-02/2019</w:t>
            </w:r>
          </w:p>
        </w:tc>
      </w:tr>
      <w:tr w:rsidR="002C75C6">
        <w:trPr>
          <w:jc w:val="center"/>
        </w:trPr>
        <w:tc>
          <w:tcPr>
            <w:tcW w:w="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Cs w:val="20"/>
                <w:lang w:eastAsia="it-IT"/>
              </w:rPr>
              <w:t>C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widowControl w:val="0"/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Corso Istruttori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widowControl w:val="0"/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Conoscenze generali e specifiche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widowControl w:val="0"/>
              <w:spacing w:after="0" w:line="240" w:lineRule="auto"/>
            </w:pPr>
            <w:r>
              <w:rPr>
                <w:rFonts w:ascii="Arial Narrow" w:eastAsia="Times New Roman" w:hAnsi="Arial Narrow" w:cs="Arial Narrow"/>
                <w:szCs w:val="20"/>
                <w:lang w:eastAsia="it-IT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widowControl w:val="0"/>
              <w:spacing w:after="0" w:line="240" w:lineRule="auto"/>
            </w:pPr>
            <w:r>
              <w:rPr>
                <w:rFonts w:ascii="Arial Narrow" w:eastAsia="Times New Roman" w:hAnsi="Arial Narrow" w:cs="Arial Narrow"/>
                <w:szCs w:val="20"/>
                <w:lang w:eastAsia="it-IT"/>
              </w:rPr>
              <w:t>60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2C75C6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2"/>
                <w:szCs w:val="12"/>
                <w:lang w:eastAsia="it-IT"/>
              </w:rPr>
            </w:pPr>
          </w:p>
          <w:p w:rsidR="002C75C6" w:rsidRDefault="007D1C04">
            <w:pPr>
              <w:widowControl w:val="0"/>
              <w:spacing w:after="0" w:line="240" w:lineRule="auto"/>
            </w:pPr>
            <w:proofErr w:type="gramStart"/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Dal  0272019</w:t>
            </w:r>
            <w:proofErr w:type="gramEnd"/>
          </w:p>
          <w:p w:rsidR="002C75C6" w:rsidRDefault="007D1C04">
            <w:pPr>
              <w:widowControl w:val="0"/>
              <w:spacing w:after="0" w:line="240" w:lineRule="auto"/>
            </w:pPr>
            <w:proofErr w:type="gramStart"/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al</w:t>
            </w:r>
            <w:proofErr w:type="gramEnd"/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  05/2019</w:t>
            </w:r>
          </w:p>
        </w:tc>
      </w:tr>
    </w:tbl>
    <w:p w:rsidR="002C75C6" w:rsidRDefault="007D1C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*</w:t>
      </w:r>
      <w:proofErr w:type="gramStart"/>
      <w:r>
        <w:rPr>
          <w:rFonts w:ascii="Arial" w:eastAsia="Times New Roman" w:hAnsi="Arial" w:cs="Arial"/>
          <w:sz w:val="16"/>
          <w:szCs w:val="16"/>
          <w:lang w:eastAsia="it-IT"/>
        </w:rPr>
        <w:t>*  Ad</w:t>
      </w:r>
      <w:proofErr w:type="gramEnd"/>
      <w:r>
        <w:rPr>
          <w:rFonts w:ascii="Arial" w:eastAsia="Times New Roman" w:hAnsi="Arial" w:cs="Arial"/>
          <w:sz w:val="16"/>
          <w:szCs w:val="16"/>
          <w:lang w:eastAsia="it-IT"/>
        </w:rPr>
        <w:t xml:space="preserve"> ogni punto credito è assegnato un carico di lavoro di circa 8 ore per le unità didattiche e circa 24 ore per le unità </w:t>
      </w:r>
      <w:r>
        <w:rPr>
          <w:rFonts w:ascii="Arial" w:eastAsia="Times New Roman" w:hAnsi="Arial" w:cs="Arial"/>
          <w:sz w:val="16"/>
          <w:szCs w:val="16"/>
          <w:lang w:eastAsia="it-IT"/>
        </w:rPr>
        <w:t>esperienziali (tirocinio)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20"/>
          <w:lang w:eastAsia="it-IT"/>
        </w:rPr>
      </w:pP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20"/>
          <w:lang w:eastAsia="it-IT"/>
        </w:rPr>
      </w:pPr>
    </w:p>
    <w:p w:rsidR="002C75C6" w:rsidRDefault="007D1C04">
      <w:pPr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sz w:val="24"/>
          <w:szCs w:val="20"/>
          <w:lang w:eastAsia="it-IT"/>
        </w:rPr>
      </w:pPr>
      <w:r>
        <w:rPr>
          <w:rFonts w:ascii="Arial Narrow" w:eastAsia="Times New Roman" w:hAnsi="Arial Narrow" w:cs="Arial Narrow"/>
          <w:b/>
          <w:bCs/>
          <w:sz w:val="24"/>
          <w:szCs w:val="20"/>
          <w:lang w:eastAsia="it-IT"/>
        </w:rPr>
        <w:t>FASE A. Corso aspirante tecnico di atletica leggera.</w:t>
      </w:r>
    </w:p>
    <w:p w:rsidR="002C75C6" w:rsidRDefault="007D1C04">
      <w:pPr>
        <w:spacing w:after="0" w:line="240" w:lineRule="auto"/>
        <w:jc w:val="both"/>
        <w:rPr>
          <w:rFonts w:eastAsia="Times New Roman"/>
        </w:rPr>
      </w:pPr>
      <w:r>
        <w:rPr>
          <w:rFonts w:ascii="Arial Narrow" w:eastAsia="Arial Narrow" w:hAnsi="Arial Narrow" w:cs="Arial Narrow"/>
          <w:szCs w:val="24"/>
          <w:lang w:eastAsia="it-IT"/>
        </w:rPr>
        <w:t xml:space="preserve">  </w:t>
      </w:r>
    </w:p>
    <w:p w:rsidR="002C75C6" w:rsidRDefault="007D1C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  <w:r>
        <w:rPr>
          <w:rFonts w:ascii="Arial Narrow" w:eastAsia="Times New Roman" w:hAnsi="Arial Narrow" w:cs="Arial Narrow"/>
          <w:szCs w:val="24"/>
          <w:u w:val="single"/>
          <w:lang w:eastAsia="it-IT"/>
        </w:rPr>
        <w:t>Requisiti per l’ammissione al corso:</w:t>
      </w:r>
    </w:p>
    <w:p w:rsidR="002C75C6" w:rsidRDefault="007D1C04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4"/>
          <w:lang w:eastAsia="it-IT"/>
        </w:rPr>
        <w:t>cittadinanza</w:t>
      </w:r>
      <w:proofErr w:type="gramEnd"/>
      <w:r>
        <w:rPr>
          <w:rFonts w:ascii="Arial Narrow" w:eastAsia="Times New Roman" w:hAnsi="Arial Narrow" w:cs="Arial Narrow"/>
          <w:szCs w:val="24"/>
          <w:lang w:eastAsia="it-IT"/>
        </w:rPr>
        <w:t xml:space="preserve"> italiana o degli stati membri dell’UE;</w:t>
      </w:r>
    </w:p>
    <w:p w:rsidR="002C75C6" w:rsidRDefault="007D1C04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4"/>
          <w:lang w:eastAsia="it-IT"/>
        </w:rPr>
        <w:t>maggiore</w:t>
      </w:r>
      <w:proofErr w:type="gramEnd"/>
      <w:r>
        <w:rPr>
          <w:rFonts w:ascii="Arial Narrow" w:eastAsia="Times New Roman" w:hAnsi="Arial Narrow" w:cs="Arial Narrow"/>
          <w:szCs w:val="24"/>
          <w:lang w:eastAsia="it-IT"/>
        </w:rPr>
        <w:t xml:space="preserve"> età ;</w:t>
      </w:r>
    </w:p>
    <w:p w:rsidR="002C75C6" w:rsidRDefault="007D1C04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4"/>
          <w:lang w:eastAsia="it-IT"/>
        </w:rPr>
        <w:t>possesso</w:t>
      </w:r>
      <w:proofErr w:type="gramEnd"/>
      <w:r>
        <w:rPr>
          <w:rFonts w:ascii="Arial Narrow" w:eastAsia="Times New Roman" w:hAnsi="Arial Narrow" w:cs="Arial Narrow"/>
          <w:szCs w:val="24"/>
          <w:lang w:eastAsia="it-IT"/>
        </w:rPr>
        <w:t xml:space="preserve"> del titolo di studio previsto nell’obbligo scolastico </w:t>
      </w:r>
      <w:r>
        <w:rPr>
          <w:rFonts w:ascii="Arial Narrow" w:eastAsia="Times New Roman" w:hAnsi="Arial Narrow" w:cs="Arial Narrow"/>
          <w:szCs w:val="24"/>
          <w:lang w:eastAsia="it-IT"/>
        </w:rPr>
        <w:t>statale ;</w:t>
      </w:r>
    </w:p>
    <w:p w:rsidR="002C75C6" w:rsidRDefault="007D1C04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4"/>
          <w:lang w:eastAsia="it-IT"/>
        </w:rPr>
        <w:t>non</w:t>
      </w:r>
      <w:proofErr w:type="gramEnd"/>
      <w:r>
        <w:rPr>
          <w:rFonts w:ascii="Arial Narrow" w:eastAsia="Times New Roman" w:hAnsi="Arial Narrow" w:cs="Arial Narrow"/>
          <w:szCs w:val="24"/>
          <w:lang w:eastAsia="it-IT"/>
        </w:rPr>
        <w:t xml:space="preserve"> essere stati radiati da una Federazione Sportiva Nazionale né soggetti a provvedimento disciplinare in atto </w:t>
      </w:r>
    </w:p>
    <w:p w:rsidR="002C75C6" w:rsidRDefault="002C75C6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  <w:lang w:eastAsia="it-IT"/>
        </w:rPr>
      </w:pPr>
    </w:p>
    <w:p w:rsidR="002C75C6" w:rsidRDefault="007D1C04">
      <w:pPr>
        <w:spacing w:after="0" w:line="240" w:lineRule="auto"/>
      </w:pPr>
      <w:r>
        <w:rPr>
          <w:rFonts w:ascii="Arial Narrow" w:eastAsia="Times New Roman" w:hAnsi="Arial Narrow" w:cs="Arial Narrow"/>
          <w:szCs w:val="24"/>
          <w:lang w:eastAsia="it-IT"/>
        </w:rPr>
        <w:t xml:space="preserve">I candidati dovranno presentare la </w:t>
      </w:r>
      <w:proofErr w:type="gramStart"/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>scheda  di</w:t>
      </w:r>
      <w:proofErr w:type="gramEnd"/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 xml:space="preserve">  iscrizione   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presso il Comitato Regionale  ALTO ADIGE/SUEDTIROL entro il 18 novembre 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insieme alla quota di partecipazione di € 50,00 </w:t>
      </w:r>
    </w:p>
    <w:p w:rsidR="002C75C6" w:rsidRDefault="007D1C04">
      <w:pPr>
        <w:spacing w:after="0" w:line="240" w:lineRule="auto"/>
      </w:pPr>
      <w:r>
        <w:rPr>
          <w:rFonts w:ascii="Arial Narrow" w:eastAsia="Times New Roman" w:hAnsi="Arial Narrow" w:cs="Arial Narrow"/>
          <w:szCs w:val="24"/>
          <w:lang w:eastAsia="it-IT"/>
        </w:rPr>
        <w:t xml:space="preserve">Al corso sono </w:t>
      </w:r>
      <w:r>
        <w:rPr>
          <w:rFonts w:ascii="Arial Narrow" w:eastAsia="Times New Roman" w:hAnsi="Arial Narrow" w:cs="Arial Narrow"/>
          <w:bCs/>
          <w:szCs w:val="24"/>
          <w:lang w:eastAsia="it-IT"/>
        </w:rPr>
        <w:t>ammessi fino a 40</w:t>
      </w:r>
      <w:r>
        <w:rPr>
          <w:rFonts w:ascii="Arial Narrow" w:eastAsia="Times New Roman" w:hAnsi="Arial Narrow" w:cs="Arial Narrow"/>
          <w:bCs/>
          <w:color w:val="FF0000"/>
          <w:szCs w:val="24"/>
          <w:lang w:eastAsia="it-IT"/>
        </w:rPr>
        <w:t xml:space="preserve"> </w:t>
      </w:r>
      <w:r>
        <w:rPr>
          <w:rFonts w:ascii="Arial Narrow" w:eastAsia="Times New Roman" w:hAnsi="Arial Narrow" w:cs="Arial Narrow"/>
          <w:bCs/>
          <w:szCs w:val="24"/>
          <w:lang w:eastAsia="it-IT"/>
        </w:rPr>
        <w:t xml:space="preserve">candidati, 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secondo una graduatoria </w:t>
      </w:r>
      <w:r>
        <w:rPr>
          <w:rFonts w:ascii="Arial Narrow" w:eastAsia="Times New Roman" w:hAnsi="Arial Narrow" w:cs="Tahoma"/>
          <w:szCs w:val="24"/>
          <w:lang w:eastAsia="it-IT"/>
        </w:rPr>
        <w:t xml:space="preserve">redatta dal Fiduciario Tecnico </w:t>
      </w:r>
      <w:proofErr w:type="gramStart"/>
      <w:r>
        <w:rPr>
          <w:rFonts w:ascii="Arial Narrow" w:eastAsia="Times New Roman" w:hAnsi="Arial Narrow" w:cs="Tahoma"/>
          <w:szCs w:val="24"/>
          <w:lang w:eastAsia="it-IT"/>
        </w:rPr>
        <w:t>Regionale .</w:t>
      </w:r>
      <w:proofErr w:type="gramEnd"/>
    </w:p>
    <w:p w:rsidR="002C75C6" w:rsidRDefault="007D1C04">
      <w:pPr>
        <w:spacing w:after="0" w:line="240" w:lineRule="auto"/>
      </w:pPr>
      <w:r>
        <w:rPr>
          <w:rFonts w:ascii="Arial Narrow" w:eastAsia="Times New Roman" w:hAnsi="Arial Narrow" w:cs="Arial Narrow"/>
          <w:szCs w:val="24"/>
          <w:lang w:eastAsia="it-IT"/>
        </w:rPr>
        <w:t xml:space="preserve">In ogni caso </w:t>
      </w:r>
      <w:proofErr w:type="spellStart"/>
      <w:r>
        <w:rPr>
          <w:rFonts w:ascii="Arial Narrow" w:eastAsia="Times New Roman" w:hAnsi="Arial Narrow" w:cs="Arial Narrow"/>
          <w:szCs w:val="24"/>
          <w:lang w:eastAsia="it-IT"/>
        </w:rPr>
        <w:t>e´</w:t>
      </w:r>
      <w:proofErr w:type="spellEnd"/>
      <w:r>
        <w:rPr>
          <w:rFonts w:ascii="Arial Narrow" w:eastAsia="Times New Roman" w:hAnsi="Arial Narrow" w:cs="Arial Narrow"/>
          <w:szCs w:val="24"/>
          <w:lang w:eastAsia="it-IT"/>
        </w:rPr>
        <w:t xml:space="preserve"> </w:t>
      </w:r>
      <w:proofErr w:type="gramStart"/>
      <w:r>
        <w:rPr>
          <w:rFonts w:ascii="Arial Narrow" w:eastAsia="Times New Roman" w:hAnsi="Arial Narrow" w:cs="Arial Narrow"/>
          <w:szCs w:val="24"/>
          <w:lang w:eastAsia="it-IT"/>
        </w:rPr>
        <w:t>richiesto  un</w:t>
      </w:r>
      <w:proofErr w:type="gramEnd"/>
      <w:r>
        <w:rPr>
          <w:rFonts w:ascii="Arial Narrow" w:eastAsia="Times New Roman" w:hAnsi="Arial Narrow" w:cs="Arial Narrow"/>
          <w:szCs w:val="24"/>
          <w:lang w:eastAsia="it-IT"/>
        </w:rPr>
        <w:t xml:space="preserve"> numero non minore di 12 aspiranti al corso.</w:t>
      </w:r>
    </w:p>
    <w:p w:rsidR="002C75C6" w:rsidRDefault="002C75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C75C6" w:rsidRDefault="007D1C04">
      <w:pPr>
        <w:keepNext/>
        <w:spacing w:after="0" w:line="240" w:lineRule="auto"/>
        <w:outlineLvl w:val="7"/>
        <w:rPr>
          <w:rFonts w:ascii="Arial Narrow" w:eastAsia="Times New Roman" w:hAnsi="Arial Narrow" w:cs="Arial Narrow"/>
          <w:bCs/>
          <w:szCs w:val="20"/>
          <w:u w:val="single"/>
          <w:lang w:eastAsia="it-IT"/>
        </w:rPr>
      </w:pPr>
      <w:r>
        <w:rPr>
          <w:rFonts w:ascii="Arial Narrow" w:eastAsia="Times New Roman" w:hAnsi="Arial Narrow" w:cs="Arial Narrow"/>
          <w:bCs/>
          <w:szCs w:val="20"/>
          <w:u w:val="single"/>
          <w:lang w:eastAsia="it-IT"/>
        </w:rPr>
        <w:t>Programma del corso:</w:t>
      </w:r>
    </w:p>
    <w:p w:rsidR="002C75C6" w:rsidRDefault="007D1C04">
      <w:pPr>
        <w:spacing w:after="0" w:line="240" w:lineRule="auto"/>
        <w:jc w:val="both"/>
      </w:pPr>
      <w:r>
        <w:rPr>
          <w:rFonts w:ascii="Arial Narrow" w:eastAsia="Times New Roman" w:hAnsi="Arial Narrow" w:cs="Arial Narrow"/>
          <w:bCs/>
          <w:szCs w:val="24"/>
          <w:lang w:eastAsia="it-IT"/>
        </w:rPr>
        <w:t xml:space="preserve">Il corso </w:t>
      </w:r>
      <w:r>
        <w:rPr>
          <w:rFonts w:ascii="Arial Narrow" w:eastAsia="Times New Roman" w:hAnsi="Arial Narrow" w:cs="Arial Narrow"/>
          <w:szCs w:val="24"/>
          <w:lang w:eastAsia="it-IT"/>
        </w:rPr>
        <w:t>si sviluppa su 16 ore totali di lezioni teorico - pratiche. I partecipanti sono tenuti a svolgere le attività pratiche previste dal programma muniti di proprio abbigliamento sportivo. La frequenza è totalmente obbligatoria ai fini della successiva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 iscrizione al Corso Istruttori. Trattandosi di moduli propedeutici non è previsto il rilascio di alcuna qualifica.</w:t>
      </w:r>
    </w:p>
    <w:p w:rsidR="002C75C6" w:rsidRDefault="007D1C04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  <w:r>
        <w:rPr>
          <w:rFonts w:ascii="Arial Narrow" w:eastAsia="Times New Roman" w:hAnsi="Arial Narrow" w:cs="Arial Narrow"/>
          <w:szCs w:val="24"/>
          <w:lang w:eastAsia="it-IT"/>
        </w:rPr>
        <w:t>Il corso sarà tenuto esclusivamente dai Formatori appositamente indicati dal Centro Studi &amp; Ricerche FIDAL.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</w:p>
    <w:p w:rsidR="002C75C6" w:rsidRDefault="007D1C04">
      <w:pPr>
        <w:keepNext/>
        <w:widowControl w:val="0"/>
        <w:spacing w:after="0" w:line="240" w:lineRule="auto"/>
        <w:ind w:left="708"/>
        <w:jc w:val="both"/>
        <w:outlineLvl w:val="8"/>
        <w:rPr>
          <w:rFonts w:ascii="Arial Narrow" w:eastAsia="Times New Roman" w:hAnsi="Arial Narrow" w:cs="Arial Narrow"/>
          <w:b/>
          <w:bCs/>
          <w:sz w:val="24"/>
          <w:szCs w:val="20"/>
          <w:lang w:eastAsia="it-IT"/>
        </w:rPr>
      </w:pPr>
      <w:r>
        <w:rPr>
          <w:rFonts w:ascii="Arial Narrow" w:eastAsia="Times New Roman" w:hAnsi="Arial Narrow" w:cs="Arial Narrow"/>
          <w:b/>
          <w:bCs/>
          <w:sz w:val="24"/>
          <w:szCs w:val="20"/>
          <w:lang w:eastAsia="it-IT"/>
        </w:rPr>
        <w:t>FASE B. Tirocinio</w:t>
      </w:r>
    </w:p>
    <w:p w:rsidR="002C75C6" w:rsidRDefault="002C75C6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2C75C6" w:rsidRDefault="007D1C04">
      <w:pPr>
        <w:spacing w:after="0" w:line="240" w:lineRule="auto"/>
        <w:jc w:val="both"/>
        <w:rPr>
          <w:rFonts w:ascii="Arial Narrow" w:hAnsi="Arial Narrow" w:cs="Arial Narrow"/>
          <w:szCs w:val="24"/>
          <w:lang w:eastAsia="it-IT"/>
        </w:rPr>
      </w:pPr>
      <w:r>
        <w:rPr>
          <w:rFonts w:ascii="Arial Narrow" w:eastAsia="Arial Narrow" w:hAnsi="Arial Narrow" w:cs="Arial Narrow"/>
          <w:szCs w:val="24"/>
          <w:lang w:eastAsia="it-IT"/>
        </w:rPr>
        <w:t xml:space="preserve"> 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Al termine 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di questa prima fase l’aspirante Tecnico seguirà un tirocinio </w:t>
      </w:r>
      <w:proofErr w:type="gramStart"/>
      <w:r>
        <w:rPr>
          <w:rFonts w:ascii="Arial Narrow" w:eastAsia="Times New Roman" w:hAnsi="Arial Narrow" w:cs="Arial Narrow"/>
          <w:szCs w:val="24"/>
          <w:lang w:eastAsia="it-IT"/>
        </w:rPr>
        <w:t>( da</w:t>
      </w:r>
      <w:proofErr w:type="gramEnd"/>
      <w:r>
        <w:rPr>
          <w:rFonts w:ascii="Arial Narrow" w:eastAsia="Times New Roman" w:hAnsi="Arial Narrow" w:cs="Arial Narrow"/>
          <w:szCs w:val="24"/>
          <w:lang w:eastAsia="it-IT"/>
        </w:rPr>
        <w:t xml:space="preserve"> svolgersi - secondo le modalità indicate a tutti i Comitati Regionali dal Centro Studi FIDAL - nell’arco di un periodo da 1 a 3 mesi per la durata complessiva di 24 ore = 1 credito) consist</w:t>
      </w:r>
      <w:r>
        <w:rPr>
          <w:rFonts w:ascii="Arial Narrow" w:eastAsia="Times New Roman" w:hAnsi="Arial Narrow" w:cs="Arial Narrow"/>
          <w:szCs w:val="24"/>
          <w:lang w:eastAsia="it-IT"/>
        </w:rPr>
        <w:t>ente in un affiancamento a un Tutor (tecnico Allenatore o Allenatore Specialista), orientato principalmente all’attività tecnico-didattica sul campo con atleti nella fascia di età 8-15 anni.</w:t>
      </w:r>
    </w:p>
    <w:p w:rsidR="002C75C6" w:rsidRDefault="007D1C04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  <w:r>
        <w:rPr>
          <w:rFonts w:ascii="Arial Narrow" w:eastAsia="Times New Roman" w:hAnsi="Arial Narrow" w:cs="Arial Narrow"/>
          <w:szCs w:val="24"/>
          <w:lang w:eastAsia="it-IT"/>
        </w:rPr>
        <w:t>Il Fiduciario Tecnico Regionale provvederà all’assegnazione dei c</w:t>
      </w:r>
      <w:r>
        <w:rPr>
          <w:rFonts w:ascii="Arial Narrow" w:eastAsia="Times New Roman" w:hAnsi="Arial Narrow" w:cs="Arial Narrow"/>
          <w:szCs w:val="24"/>
          <w:lang w:eastAsia="it-IT"/>
        </w:rPr>
        <w:t>andidati ai Tutor. Per ogni tirocinante il Tutor compilerà un’apposita certificazione dell’apprendimento non formale correlato alle abilità tecnico-pratiche acquisite. Tale certificazione sarà allegata alla domanda di iscrizione al Corso Istruttori (scheda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 n.2). </w:t>
      </w:r>
    </w:p>
    <w:p w:rsidR="002C75C6" w:rsidRDefault="007D1C04">
      <w:pPr>
        <w:spacing w:after="0" w:line="240" w:lineRule="auto"/>
        <w:jc w:val="both"/>
        <w:rPr>
          <w:rFonts w:eastAsia="Times New Roman"/>
        </w:rPr>
      </w:pPr>
      <w:r>
        <w:rPr>
          <w:rFonts w:ascii="Arial Narrow" w:eastAsia="Arial Narrow" w:hAnsi="Arial Narrow" w:cs="Arial Narrow"/>
          <w:szCs w:val="24"/>
          <w:lang w:eastAsia="it-IT"/>
        </w:rPr>
        <w:t xml:space="preserve"> 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 w:val="16"/>
          <w:szCs w:val="16"/>
          <w:lang w:eastAsia="it-IT"/>
        </w:rPr>
      </w:pPr>
    </w:p>
    <w:p w:rsidR="002C75C6" w:rsidRDefault="007D1C04">
      <w:pPr>
        <w:widowControl w:val="0"/>
        <w:spacing w:after="0" w:line="240" w:lineRule="auto"/>
        <w:jc w:val="both"/>
      </w:pPr>
      <w:r>
        <w:rPr>
          <w:rFonts w:ascii="Arial Narrow" w:eastAsia="Arial Narrow" w:hAnsi="Arial Narrow" w:cs="Arial Narrow"/>
          <w:szCs w:val="20"/>
          <w:lang w:eastAsia="it-IT"/>
        </w:rPr>
        <w:t xml:space="preserve"> </w:t>
      </w:r>
      <w:r>
        <w:rPr>
          <w:rFonts w:ascii="Arial Narrow" w:eastAsia="Times New Roman" w:hAnsi="Arial Narrow" w:cs="Arial Narrow"/>
          <w:szCs w:val="20"/>
          <w:lang w:eastAsia="it-IT"/>
        </w:rPr>
        <w:t xml:space="preserve">Al termine del tirocinio   i candidati potranno presentare presso il Comitato Regionale la </w:t>
      </w:r>
      <w:r>
        <w:rPr>
          <w:rFonts w:ascii="Arial Narrow" w:eastAsia="Times New Roman" w:hAnsi="Arial Narrow" w:cs="Arial Narrow"/>
          <w:b/>
          <w:szCs w:val="20"/>
          <w:lang w:eastAsia="it-IT"/>
        </w:rPr>
        <w:t xml:space="preserve">scheda di iscrizione n.2 ed il Modello Certificazione del </w:t>
      </w:r>
      <w:proofErr w:type="gramStart"/>
      <w:r>
        <w:rPr>
          <w:rFonts w:ascii="Arial Narrow" w:eastAsia="Times New Roman" w:hAnsi="Arial Narrow" w:cs="Arial Narrow"/>
          <w:b/>
          <w:szCs w:val="20"/>
          <w:lang w:eastAsia="it-IT"/>
        </w:rPr>
        <w:t xml:space="preserve">Tirocinio </w:t>
      </w:r>
      <w:r>
        <w:rPr>
          <w:rFonts w:ascii="Arial Narrow" w:eastAsia="Times New Roman" w:hAnsi="Arial Narrow" w:cs="Arial Narrow"/>
          <w:szCs w:val="20"/>
          <w:lang w:eastAsia="it-IT"/>
        </w:rPr>
        <w:t xml:space="preserve"> con</w:t>
      </w:r>
      <w:proofErr w:type="gramEnd"/>
      <w:r>
        <w:rPr>
          <w:rFonts w:ascii="Arial Narrow" w:eastAsia="Times New Roman" w:hAnsi="Arial Narrow" w:cs="Arial Narrow"/>
          <w:szCs w:val="20"/>
          <w:lang w:eastAsia="it-IT"/>
        </w:rPr>
        <w:t xml:space="preserve"> cui   potranno iscriversi al corso Istruttori previsto a seguito del Corso Aspirante Tecnico o, al massimo, a quello immediatamente successivo. 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</w:p>
    <w:p w:rsidR="002C75C6" w:rsidRDefault="007D1C04">
      <w:pPr>
        <w:spacing w:after="0" w:line="240" w:lineRule="auto"/>
        <w:jc w:val="both"/>
      </w:pPr>
      <w:r>
        <w:lastRenderedPageBreak/>
        <w:t>I candidati in possesso dei 3 crediti relativi ad abilità personali derivanti da ruoli rivestiti in ambit</w:t>
      </w:r>
      <w:r>
        <w:t>o federale come di seguito indicato possono iniziare la frequenza direttamente dal Corso Istruttori:</w:t>
      </w:r>
    </w:p>
    <w:tbl>
      <w:tblPr>
        <w:tblW w:w="10145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1279"/>
        <w:gridCol w:w="3696"/>
      </w:tblGrid>
      <w:tr w:rsidR="002C75C6"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  <w:t>ABILITA’ individuali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  <w:t>n. CREDITI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2C75C6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  <w:lang w:eastAsia="it-IT"/>
              </w:rPr>
            </w:pPr>
          </w:p>
        </w:tc>
      </w:tr>
      <w:tr w:rsidR="002C75C6"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  <w:t>Atleta di livello internazionale</w:t>
            </w:r>
          </w:p>
          <w:p w:rsidR="002C75C6" w:rsidRDefault="007D1C04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color w:val="FF0000"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 Narrow"/>
                <w:color w:val="FF0000"/>
                <w:sz w:val="20"/>
                <w:szCs w:val="24"/>
                <w:lang w:eastAsia="it-IT"/>
              </w:rPr>
              <w:t>(Giochi Olimpici – Campionati Mondiali – Campionati Europei)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  <w:t>Esonerato dalla frequenza del Corso Aspirante Tecnico (A) e del Tirocinio (</w:t>
            </w:r>
            <w:proofErr w:type="gramStart"/>
            <w:r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  <w:t xml:space="preserve">B)  </w:t>
            </w:r>
            <w:proofErr w:type="gramEnd"/>
          </w:p>
        </w:tc>
      </w:tr>
      <w:tr w:rsidR="002C75C6"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  <w:t>Giudice internazionale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2C75C6" w:rsidRDefault="007D1C04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  <w:lang w:eastAsia="it-IT"/>
              </w:rPr>
              <w:t xml:space="preserve">Esonerato dalla frequenza del Corso Aspirante Tecnico (A) e del Tirocinio (B) </w:t>
            </w:r>
          </w:p>
        </w:tc>
      </w:tr>
    </w:tbl>
    <w:p w:rsidR="002C75C6" w:rsidRDefault="007D1C04">
      <w:pPr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4"/>
          <w:lang w:eastAsia="it-IT"/>
        </w:rPr>
      </w:pPr>
      <w:r>
        <w:rPr>
          <w:rFonts w:ascii="Arial Narrow" w:eastAsia="Times New Roman" w:hAnsi="Arial Narrow" w:cs="Arial Narrow"/>
          <w:sz w:val="20"/>
          <w:szCs w:val="24"/>
          <w:lang w:eastAsia="it-IT"/>
        </w:rPr>
        <w:t>I crediti derivanti da diversi ruoli non sono cumulabili.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 w:val="16"/>
          <w:szCs w:val="16"/>
          <w:lang w:eastAsia="it-IT"/>
        </w:rPr>
      </w:pP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 w:val="16"/>
          <w:szCs w:val="16"/>
          <w:lang w:eastAsia="it-IT"/>
        </w:rPr>
      </w:pPr>
    </w:p>
    <w:p w:rsidR="002C75C6" w:rsidRDefault="007D1C04">
      <w:pPr>
        <w:keepNext/>
        <w:spacing w:after="0" w:line="240" w:lineRule="auto"/>
        <w:ind w:left="720"/>
        <w:jc w:val="both"/>
        <w:outlineLvl w:val="4"/>
        <w:rPr>
          <w:rFonts w:ascii="Arial Narrow" w:eastAsia="Times New Roman" w:hAnsi="Arial Narrow" w:cs="Arial Narrow"/>
          <w:b/>
          <w:bCs/>
          <w:sz w:val="24"/>
          <w:szCs w:val="24"/>
          <w:lang w:eastAsia="it-IT"/>
        </w:rPr>
      </w:pPr>
      <w:r>
        <w:rPr>
          <w:rFonts w:ascii="Arial Narrow" w:eastAsia="Times New Roman" w:hAnsi="Arial Narrow" w:cs="Arial Narrow"/>
          <w:b/>
          <w:bCs/>
          <w:sz w:val="24"/>
          <w:szCs w:val="24"/>
          <w:lang w:eastAsia="it-IT"/>
        </w:rPr>
        <w:t xml:space="preserve">FASE C.  </w:t>
      </w:r>
      <w:r>
        <w:rPr>
          <w:rFonts w:ascii="Arial Narrow" w:eastAsia="Times New Roman" w:hAnsi="Arial Narrow" w:cs="Arial Narrow"/>
          <w:b/>
          <w:bCs/>
          <w:sz w:val="24"/>
          <w:szCs w:val="24"/>
          <w:lang w:eastAsia="it-IT"/>
        </w:rPr>
        <w:t>Corso Istruttori</w:t>
      </w:r>
    </w:p>
    <w:p w:rsidR="002C75C6" w:rsidRDefault="002C75C6">
      <w:pPr>
        <w:spacing w:after="0" w:line="240" w:lineRule="auto"/>
        <w:ind w:left="360"/>
        <w:jc w:val="both"/>
        <w:rPr>
          <w:rFonts w:ascii="Arial Narrow" w:eastAsia="Times New Roman" w:hAnsi="Arial Narrow" w:cs="Arial Narrow"/>
          <w:b/>
          <w:bCs/>
          <w:sz w:val="24"/>
          <w:szCs w:val="24"/>
          <w:lang w:eastAsia="it-IT"/>
        </w:rPr>
      </w:pPr>
    </w:p>
    <w:p w:rsidR="002C75C6" w:rsidRDefault="007D1C04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  <w:r>
        <w:rPr>
          <w:rFonts w:ascii="Arial Narrow" w:eastAsia="Times New Roman" w:hAnsi="Arial Narrow" w:cs="Arial Narrow"/>
          <w:szCs w:val="24"/>
          <w:u w:val="single"/>
          <w:lang w:eastAsia="it-IT"/>
        </w:rPr>
        <w:t>Requisiti per l’ammissione al corso:</w:t>
      </w:r>
    </w:p>
    <w:p w:rsidR="002C75C6" w:rsidRDefault="007D1C04">
      <w:pPr>
        <w:widowControl w:val="0"/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  <w:r>
        <w:rPr>
          <w:rFonts w:ascii="Arial Narrow" w:eastAsia="Times New Roman" w:hAnsi="Arial Narrow" w:cs="Arial Narrow"/>
          <w:szCs w:val="20"/>
          <w:lang w:eastAsia="it-IT"/>
        </w:rPr>
        <w:t xml:space="preserve">Possono partecipare al corso Istruttori esclusivamente i candidati che abbiano frequentato </w:t>
      </w:r>
      <w:proofErr w:type="gramStart"/>
      <w:r>
        <w:rPr>
          <w:rFonts w:ascii="Arial Narrow" w:eastAsia="Times New Roman" w:hAnsi="Arial Narrow" w:cs="Arial Narrow"/>
          <w:szCs w:val="20"/>
          <w:lang w:eastAsia="it-IT"/>
        </w:rPr>
        <w:t>il  “</w:t>
      </w:r>
      <w:proofErr w:type="gramEnd"/>
      <w:r>
        <w:rPr>
          <w:rFonts w:ascii="Arial Narrow" w:eastAsia="Times New Roman" w:hAnsi="Arial Narrow" w:cs="Arial Narrow"/>
          <w:szCs w:val="20"/>
          <w:lang w:eastAsia="it-IT"/>
        </w:rPr>
        <w:t>Corso Aspirante Tecnico” nonché il periodo di Tirocinio previsto, nonché i candidati in possesso dei cred</w:t>
      </w:r>
      <w:r>
        <w:rPr>
          <w:rFonts w:ascii="Arial Narrow" w:eastAsia="Times New Roman" w:hAnsi="Arial Narrow" w:cs="Arial Narrow"/>
          <w:szCs w:val="20"/>
          <w:lang w:eastAsia="it-IT"/>
        </w:rPr>
        <w:t>iti relativi alle abilità individuali derivanti da ruoli rivestiti in ambito federale come da precedente tabella.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</w:p>
    <w:p w:rsidR="002C75C6" w:rsidRDefault="007D1C04">
      <w:pPr>
        <w:spacing w:after="0" w:line="240" w:lineRule="auto"/>
      </w:pPr>
      <w:r>
        <w:rPr>
          <w:rFonts w:ascii="Arial Narrow" w:eastAsia="Times New Roman" w:hAnsi="Arial Narrow" w:cs="Arial Narrow"/>
          <w:szCs w:val="24"/>
          <w:lang w:eastAsia="it-IT"/>
        </w:rPr>
        <w:t xml:space="preserve">I candidati dovranno presentare la </w:t>
      </w:r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 xml:space="preserve">domanda di iscrizione n. 2 ed il Modello Certificazione del </w:t>
      </w:r>
      <w:proofErr w:type="gramStart"/>
      <w:r>
        <w:rPr>
          <w:rFonts w:ascii="Arial Narrow" w:eastAsia="Times New Roman" w:hAnsi="Arial Narrow" w:cs="Arial Narrow"/>
          <w:b/>
          <w:bCs/>
          <w:szCs w:val="24"/>
          <w:lang w:eastAsia="it-IT"/>
        </w:rPr>
        <w:t xml:space="preserve">Tirocinio 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 presso</w:t>
      </w:r>
      <w:proofErr w:type="gramEnd"/>
      <w:r>
        <w:rPr>
          <w:rFonts w:ascii="Arial Narrow" w:eastAsia="Times New Roman" w:hAnsi="Arial Narrow" w:cs="Arial Narrow"/>
          <w:szCs w:val="24"/>
          <w:lang w:eastAsia="it-IT"/>
        </w:rPr>
        <w:t xml:space="preserve"> il Comitato Regionale SUEDTIROL/ALTO ADIGE entro il 15 febbraio 2016. </w:t>
      </w:r>
      <w:proofErr w:type="gramStart"/>
      <w:r>
        <w:rPr>
          <w:rFonts w:ascii="Arial Narrow" w:eastAsia="Times New Roman" w:hAnsi="Arial Narrow" w:cs="Arial Narrow"/>
          <w:szCs w:val="24"/>
          <w:lang w:eastAsia="it-IT"/>
        </w:rPr>
        <w:t>insieme</w:t>
      </w:r>
      <w:proofErr w:type="gramEnd"/>
      <w:r>
        <w:rPr>
          <w:rFonts w:ascii="Arial Narrow" w:eastAsia="Times New Roman" w:hAnsi="Arial Narrow" w:cs="Arial Narrow"/>
          <w:szCs w:val="24"/>
          <w:lang w:eastAsia="it-IT"/>
        </w:rPr>
        <w:t xml:space="preserve"> alla quota di partecipazione di € 150,00 </w:t>
      </w:r>
      <w:r>
        <w:rPr>
          <w:rFonts w:ascii="Arial Narrow" w:eastAsia="Times New Roman" w:hAnsi="Arial Narrow" w:cs="Arial Narrow"/>
          <w:color w:val="FF0000"/>
          <w:szCs w:val="24"/>
          <w:lang w:eastAsia="it-IT"/>
        </w:rPr>
        <w:t xml:space="preserve"> 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  </w:t>
      </w:r>
    </w:p>
    <w:p w:rsidR="002C75C6" w:rsidRDefault="007D1C04">
      <w:pPr>
        <w:spacing w:after="0" w:line="240" w:lineRule="auto"/>
      </w:pPr>
      <w:r>
        <w:rPr>
          <w:rFonts w:ascii="Arial Narrow" w:eastAsia="Times New Roman" w:hAnsi="Arial Narrow" w:cs="Arial Narrow"/>
          <w:szCs w:val="24"/>
          <w:lang w:eastAsia="it-IT"/>
        </w:rPr>
        <w:t xml:space="preserve">Al corso sono </w:t>
      </w:r>
      <w:r>
        <w:rPr>
          <w:rFonts w:ascii="Arial Narrow" w:eastAsia="Times New Roman" w:hAnsi="Arial Narrow" w:cs="Arial Narrow"/>
          <w:bCs/>
          <w:szCs w:val="24"/>
          <w:lang w:eastAsia="it-IT"/>
        </w:rPr>
        <w:t>ammessi al massimo 40 candidati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, tra i provenienti dal precedente Corso propedeutico ed eventuali candidati in </w:t>
      </w:r>
      <w:r>
        <w:rPr>
          <w:rFonts w:ascii="Arial Narrow" w:eastAsia="Times New Roman" w:hAnsi="Arial Narrow" w:cs="Arial Narrow"/>
          <w:szCs w:val="24"/>
          <w:lang w:eastAsia="it-IT"/>
        </w:rPr>
        <w:t>possesso dei 3 crediti previsti per le abilità personali.</w:t>
      </w:r>
    </w:p>
    <w:p w:rsidR="002C75C6" w:rsidRDefault="002C75C6">
      <w:pPr>
        <w:keepNext/>
        <w:spacing w:after="0" w:line="240" w:lineRule="auto"/>
        <w:outlineLvl w:val="7"/>
        <w:rPr>
          <w:rFonts w:ascii="Arial Narrow" w:eastAsia="Times New Roman" w:hAnsi="Arial Narrow" w:cs="Arial Narrow"/>
          <w:bCs/>
          <w:szCs w:val="20"/>
          <w:u w:val="single"/>
          <w:lang w:eastAsia="it-IT"/>
        </w:rPr>
      </w:pPr>
    </w:p>
    <w:p w:rsidR="002C75C6" w:rsidRDefault="007D1C04">
      <w:pPr>
        <w:spacing w:after="0" w:line="240" w:lineRule="auto"/>
        <w:rPr>
          <w:rFonts w:ascii="Arial Narrow" w:eastAsia="Times New Roman" w:hAnsi="Arial Narrow" w:cs="Arial Narrow"/>
          <w:szCs w:val="24"/>
          <w:u w:val="single"/>
          <w:lang w:eastAsia="it-IT"/>
        </w:rPr>
      </w:pPr>
      <w:r>
        <w:rPr>
          <w:rFonts w:ascii="Arial Narrow" w:eastAsia="Times New Roman" w:hAnsi="Arial Narrow" w:cs="Arial Narrow"/>
          <w:szCs w:val="24"/>
          <w:u w:val="single"/>
          <w:lang w:eastAsia="it-IT"/>
        </w:rPr>
        <w:t>Programma del corso:</w:t>
      </w:r>
    </w:p>
    <w:p w:rsidR="002C75C6" w:rsidRDefault="007D1C04">
      <w:pPr>
        <w:spacing w:after="0" w:line="240" w:lineRule="auto"/>
        <w:jc w:val="both"/>
        <w:rPr>
          <w:rFonts w:ascii="Arial Narrow" w:hAnsi="Arial Narrow" w:cs="Arial Narrow"/>
          <w:szCs w:val="24"/>
          <w:lang w:eastAsia="it-IT"/>
        </w:rPr>
      </w:pPr>
      <w:r>
        <w:rPr>
          <w:rFonts w:ascii="Arial Narrow" w:eastAsia="Arial Narrow" w:hAnsi="Arial Narrow" w:cs="Arial Narrow"/>
          <w:szCs w:val="24"/>
          <w:lang w:eastAsia="it-IT"/>
        </w:rPr>
        <w:t xml:space="preserve"> </w:t>
      </w:r>
      <w:r>
        <w:rPr>
          <w:rFonts w:ascii="Arial Narrow" w:eastAsia="Times New Roman" w:hAnsi="Arial Narrow" w:cs="Arial Narrow"/>
          <w:szCs w:val="24"/>
          <w:lang w:eastAsia="it-IT"/>
        </w:rPr>
        <w:t>Il Corso di articola in n 7 moduli e 30 unità didattiche di 2 ore ciascuna (totale 60 ore), esami finali inclusi. In ogni incontro vengono sviluppate unità di lezione separate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 da un opportuno intervallo per esigenze didattiche. I partecipanti sono tenuti a svolgere le attività pratiche previste dal programma muniti di proprio abbigliamento sportivo. La frequenza al corso è obbligatoria ed è ammessa l'assenza, per qualsiasi moti</w:t>
      </w:r>
      <w:r>
        <w:rPr>
          <w:rFonts w:ascii="Arial Narrow" w:eastAsia="Times New Roman" w:hAnsi="Arial Narrow" w:cs="Arial Narrow"/>
          <w:szCs w:val="24"/>
          <w:lang w:eastAsia="it-IT"/>
        </w:rPr>
        <w:t>vo, ad un massimo del 20% delle lezioni (10% nella parte generale e 10% nella parte specifica), limite oltre il quale si perde il diritto di effettuare la prova finale per il conseguimento della qualifica di tecnico di Atletica Leggera, 1° livello (Istrutt</w:t>
      </w:r>
      <w:r>
        <w:rPr>
          <w:rFonts w:ascii="Arial Narrow" w:eastAsia="Times New Roman" w:hAnsi="Arial Narrow" w:cs="Arial Narrow"/>
          <w:szCs w:val="24"/>
          <w:lang w:eastAsia="it-IT"/>
        </w:rPr>
        <w:t>ore).</w:t>
      </w:r>
    </w:p>
    <w:p w:rsidR="002C75C6" w:rsidRDefault="007D1C04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  <w:r>
        <w:rPr>
          <w:rFonts w:ascii="Arial Narrow" w:eastAsia="Times New Roman" w:hAnsi="Arial Narrow" w:cs="Arial Narrow"/>
          <w:szCs w:val="24"/>
          <w:lang w:eastAsia="it-IT"/>
        </w:rPr>
        <w:t>Il corso sarà tenuto esclusivamente dai docenti indicati dal Fiduciario Tecnico Regionale tra quelli indicati dal Centro Studi &amp; Ricerche FIDAL.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</w:p>
    <w:p w:rsidR="002C75C6" w:rsidRDefault="007D1C04">
      <w:pPr>
        <w:spacing w:after="0" w:line="240" w:lineRule="auto"/>
        <w:jc w:val="both"/>
      </w:pPr>
      <w:r>
        <w:rPr>
          <w:rFonts w:ascii="Arial Narrow" w:eastAsia="Arial Narrow" w:hAnsi="Arial Narrow" w:cs="Arial Narrow"/>
          <w:szCs w:val="20"/>
          <w:u w:val="single"/>
          <w:lang w:eastAsia="it-IT"/>
        </w:rPr>
        <w:t xml:space="preserve"> </w:t>
      </w:r>
      <w:r>
        <w:rPr>
          <w:rFonts w:ascii="Arial Narrow" w:eastAsia="Times New Roman" w:hAnsi="Arial Narrow" w:cs="Arial Narrow"/>
          <w:szCs w:val="20"/>
          <w:u w:val="single"/>
          <w:lang w:eastAsia="it-IT"/>
        </w:rPr>
        <w:t>Il conseguimento del livello di Istruttore</w:t>
      </w:r>
      <w:r>
        <w:rPr>
          <w:rFonts w:ascii="Arial Narrow" w:eastAsia="Times New Roman" w:hAnsi="Arial Narrow" w:cs="Arial Narrow"/>
          <w:szCs w:val="20"/>
          <w:lang w:eastAsia="it-IT"/>
        </w:rPr>
        <w:t xml:space="preserve"> avviene tramite l’accertamento dell’acquisizione di competenze acquisite dal candidato, attraverso i seguenti momenti di valutazione: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</w:p>
    <w:p w:rsidR="002C75C6" w:rsidRDefault="007D1C0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0"/>
          <w:bdr w:val="single" w:sz="4" w:space="0" w:color="000001"/>
          <w:lang w:eastAsia="it-IT"/>
        </w:rPr>
        <w:t>abilità</w:t>
      </w:r>
      <w:proofErr w:type="gramEnd"/>
      <w:r>
        <w:rPr>
          <w:rFonts w:ascii="Arial Narrow" w:eastAsia="Times New Roman" w:hAnsi="Arial Narrow" w:cs="Arial Narrow"/>
          <w:szCs w:val="20"/>
          <w:bdr w:val="single" w:sz="4" w:space="0" w:color="000001"/>
          <w:lang w:eastAsia="it-IT"/>
        </w:rPr>
        <w:t xml:space="preserve"> individuali </w:t>
      </w:r>
    </w:p>
    <w:p w:rsidR="002C75C6" w:rsidRDefault="007D1C04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0"/>
          <w:lang w:eastAsia="it-IT"/>
        </w:rPr>
        <w:t>certificazione</w:t>
      </w:r>
      <w:proofErr w:type="gramEnd"/>
      <w:r>
        <w:rPr>
          <w:rFonts w:ascii="Arial Narrow" w:eastAsia="Times New Roman" w:hAnsi="Arial Narrow" w:cs="Arial Narrow"/>
          <w:szCs w:val="20"/>
          <w:lang w:eastAsia="it-IT"/>
        </w:rPr>
        <w:t xml:space="preserve"> frequenza del Corso Aspirante Tecnico</w:t>
      </w:r>
    </w:p>
    <w:p w:rsidR="002C75C6" w:rsidRDefault="007D1C04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0"/>
          <w:lang w:eastAsia="it-IT"/>
        </w:rPr>
        <w:t>certificazione</w:t>
      </w:r>
      <w:proofErr w:type="gramEnd"/>
      <w:r>
        <w:rPr>
          <w:rFonts w:ascii="Arial Narrow" w:eastAsia="Times New Roman" w:hAnsi="Arial Narrow" w:cs="Arial Narrow"/>
          <w:szCs w:val="20"/>
          <w:lang w:eastAsia="it-IT"/>
        </w:rPr>
        <w:t xml:space="preserve">    relativa al tirocinio effett</w:t>
      </w:r>
      <w:r>
        <w:rPr>
          <w:rFonts w:ascii="Arial Narrow" w:eastAsia="Times New Roman" w:hAnsi="Arial Narrow" w:cs="Arial Narrow"/>
          <w:szCs w:val="20"/>
          <w:lang w:eastAsia="it-IT"/>
        </w:rPr>
        <w:t xml:space="preserve">uato  </w:t>
      </w:r>
    </w:p>
    <w:p w:rsidR="002C75C6" w:rsidRDefault="007D1C04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0"/>
          <w:lang w:eastAsia="it-IT"/>
        </w:rPr>
        <w:t>certificazioni</w:t>
      </w:r>
      <w:proofErr w:type="gramEnd"/>
      <w:r>
        <w:rPr>
          <w:rFonts w:ascii="Arial Narrow" w:eastAsia="Times New Roman" w:hAnsi="Arial Narrow" w:cs="Arial Narrow"/>
          <w:szCs w:val="20"/>
          <w:lang w:eastAsia="it-IT"/>
        </w:rPr>
        <w:t xml:space="preserve"> relative a ruoli rivestiti in ambito federale</w:t>
      </w:r>
    </w:p>
    <w:p w:rsidR="002C75C6" w:rsidRDefault="002C75C6">
      <w:pPr>
        <w:spacing w:after="0" w:line="240" w:lineRule="auto"/>
        <w:ind w:left="1080"/>
        <w:jc w:val="both"/>
        <w:rPr>
          <w:rFonts w:ascii="Arial Narrow" w:eastAsia="Times New Roman" w:hAnsi="Arial Narrow" w:cs="Arial Narrow"/>
          <w:szCs w:val="20"/>
          <w:lang w:eastAsia="it-IT"/>
        </w:rPr>
      </w:pPr>
    </w:p>
    <w:p w:rsidR="002C75C6" w:rsidRDefault="007D1C0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0"/>
          <w:bdr w:val="single" w:sz="4" w:space="0" w:color="000001"/>
          <w:lang w:eastAsia="it-IT"/>
        </w:rPr>
        <w:t>conoscenze</w:t>
      </w:r>
      <w:proofErr w:type="gramEnd"/>
      <w:r>
        <w:rPr>
          <w:rFonts w:ascii="Arial Narrow" w:eastAsia="Times New Roman" w:hAnsi="Arial Narrow" w:cs="Arial Narrow"/>
          <w:szCs w:val="20"/>
          <w:bdr w:val="single" w:sz="4" w:space="0" w:color="000001"/>
          <w:lang w:eastAsia="it-IT"/>
        </w:rPr>
        <w:t xml:space="preserve"> relative agli aspetti tecnici specifici e generali dell’atletica leggera </w:t>
      </w:r>
    </w:p>
    <w:p w:rsidR="002C75C6" w:rsidRDefault="007D1C04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0"/>
          <w:lang w:eastAsia="it-IT"/>
        </w:rPr>
        <w:t>frequenza</w:t>
      </w:r>
      <w:proofErr w:type="gramEnd"/>
      <w:r>
        <w:rPr>
          <w:rFonts w:ascii="Arial Narrow" w:eastAsia="Times New Roman" w:hAnsi="Arial Narrow" w:cs="Arial Narrow"/>
          <w:szCs w:val="20"/>
          <w:lang w:eastAsia="it-IT"/>
        </w:rPr>
        <w:t xml:space="preserve"> Corso Istruttori</w:t>
      </w:r>
    </w:p>
    <w:p w:rsidR="002C75C6" w:rsidRDefault="007D1C04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0"/>
          <w:lang w:eastAsia="it-IT"/>
        </w:rPr>
        <w:t>studio</w:t>
      </w:r>
      <w:proofErr w:type="gramEnd"/>
      <w:r>
        <w:rPr>
          <w:rFonts w:ascii="Arial Narrow" w:eastAsia="Times New Roman" w:hAnsi="Arial Narrow" w:cs="Arial Narrow"/>
          <w:szCs w:val="20"/>
          <w:lang w:eastAsia="it-IT"/>
        </w:rPr>
        <w:t xml:space="preserve"> personale </w:t>
      </w:r>
    </w:p>
    <w:p w:rsidR="002C75C6" w:rsidRDefault="007D1C04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  <w:proofErr w:type="gramStart"/>
      <w:r>
        <w:rPr>
          <w:rFonts w:ascii="Arial Narrow" w:eastAsia="Times New Roman" w:hAnsi="Arial Narrow" w:cs="Arial Narrow"/>
          <w:szCs w:val="20"/>
          <w:lang w:eastAsia="it-IT"/>
        </w:rPr>
        <w:t>valutazione</w:t>
      </w:r>
      <w:proofErr w:type="gramEnd"/>
      <w:r>
        <w:rPr>
          <w:rFonts w:ascii="Arial Narrow" w:eastAsia="Times New Roman" w:hAnsi="Arial Narrow" w:cs="Arial Narrow"/>
          <w:szCs w:val="20"/>
          <w:lang w:eastAsia="it-IT"/>
        </w:rPr>
        <w:t xml:space="preserve"> tramite questionario scritto e colloquio inte</w:t>
      </w:r>
      <w:r>
        <w:rPr>
          <w:rFonts w:ascii="Arial Narrow" w:eastAsia="Times New Roman" w:hAnsi="Arial Narrow" w:cs="Arial Narrow"/>
          <w:szCs w:val="20"/>
          <w:lang w:eastAsia="it-IT"/>
        </w:rPr>
        <w:t xml:space="preserve">grativo, con giudizio almeno sufficiente (18/30mi) 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</w:p>
    <w:p w:rsidR="002C75C6" w:rsidRDefault="007D1C04">
      <w:pPr>
        <w:spacing w:after="0" w:line="240" w:lineRule="auto"/>
        <w:jc w:val="both"/>
        <w:rPr>
          <w:rFonts w:ascii="Arial Narrow" w:eastAsia="Times New Roman" w:hAnsi="Arial Narrow" w:cs="Arial Narrow"/>
          <w:szCs w:val="20"/>
          <w:lang w:eastAsia="it-IT"/>
        </w:rPr>
      </w:pPr>
      <w:r>
        <w:rPr>
          <w:rFonts w:ascii="Arial Narrow" w:eastAsia="Times New Roman" w:hAnsi="Arial Narrow" w:cs="Arial Narrow"/>
          <w:szCs w:val="20"/>
          <w:lang w:eastAsia="it-IT"/>
        </w:rPr>
        <w:t>In caso di mancato superamento delle prove finali il candidato, per poter acquisire il livello tecnico, dovrà sostenere nuovamente la valutazione finale, non prima di 6 mesi dalla precedente sessione. Il</w:t>
      </w:r>
      <w:r>
        <w:rPr>
          <w:rFonts w:ascii="Arial Narrow" w:eastAsia="Times New Roman" w:hAnsi="Arial Narrow" w:cs="Arial Narrow"/>
          <w:szCs w:val="20"/>
          <w:lang w:eastAsia="it-IT"/>
        </w:rPr>
        <w:t xml:space="preserve"> candidato dovrà essere comunque in possesso dei crediti previsti.</w:t>
      </w:r>
    </w:p>
    <w:p w:rsidR="002C75C6" w:rsidRDefault="007D1C04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it-IT"/>
        </w:rPr>
      </w:pPr>
      <w:r>
        <w:rPr>
          <w:rFonts w:ascii="Arial Narrow" w:eastAsia="Times New Roman" w:hAnsi="Arial Narrow" w:cs="Arial Narrow"/>
          <w:szCs w:val="24"/>
          <w:lang w:eastAsia="it-IT"/>
        </w:rPr>
        <w:t xml:space="preserve">Il Fiduciario Tecnico Regionale provvederà a comunicare l'accettazione della domanda, il programma ed il calendario delle lezioni ed a restituire ai non ammessi le domande con le relative </w:t>
      </w:r>
      <w:r>
        <w:rPr>
          <w:rFonts w:ascii="Arial Narrow" w:eastAsia="Times New Roman" w:hAnsi="Arial Narrow" w:cs="Arial Narrow"/>
          <w:szCs w:val="24"/>
          <w:lang w:eastAsia="it-IT"/>
        </w:rPr>
        <w:t>quote d'iscrizione.</w:t>
      </w:r>
    </w:p>
    <w:p w:rsidR="002C75C6" w:rsidRDefault="002C75C6">
      <w:pPr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:rsidR="002C75C6" w:rsidRDefault="007D1C04">
      <w:pPr>
        <w:spacing w:after="0" w:line="240" w:lineRule="auto"/>
        <w:jc w:val="both"/>
        <w:rPr>
          <w:rFonts w:ascii="Arial Narrow" w:hAnsi="Arial Narrow" w:cs="Arial Narrow"/>
          <w:sz w:val="20"/>
          <w:szCs w:val="20"/>
          <w:lang w:eastAsia="it-IT"/>
        </w:rPr>
      </w:pPr>
      <w:r>
        <w:rPr>
          <w:rFonts w:ascii="Arial Narrow" w:eastAsia="Arial Narrow" w:hAnsi="Arial Narrow" w:cs="Arial Narrow"/>
          <w:sz w:val="20"/>
          <w:szCs w:val="20"/>
          <w:lang w:eastAsia="it-IT"/>
        </w:rPr>
        <w:t xml:space="preserve"> </w:t>
      </w:r>
      <w:r>
        <w:rPr>
          <w:rFonts w:ascii="Arial Narrow" w:eastAsia="Times New Roman" w:hAnsi="Arial Narrow" w:cs="Arial Narrow"/>
          <w:sz w:val="20"/>
          <w:szCs w:val="20"/>
          <w:lang w:eastAsia="it-IT"/>
        </w:rPr>
        <w:t>Le spese di viaggio ed eventuale soggiorno nella sede del corso sono a carico dei partecipanti.</w:t>
      </w:r>
    </w:p>
    <w:p w:rsidR="002C75C6" w:rsidRDefault="002C75C6">
      <w:pPr>
        <w:spacing w:after="0" w:line="240" w:lineRule="auto"/>
        <w:rPr>
          <w:rFonts w:ascii="Arial Narrow" w:eastAsia="Times New Roman" w:hAnsi="Arial Narrow" w:cs="Arial Narrow"/>
          <w:sz w:val="20"/>
          <w:szCs w:val="24"/>
          <w:lang w:eastAsia="it-IT"/>
        </w:rPr>
      </w:pPr>
    </w:p>
    <w:p w:rsidR="002C75C6" w:rsidRDefault="007D1C04">
      <w:pPr>
        <w:spacing w:after="0" w:line="240" w:lineRule="auto"/>
      </w:pPr>
      <w:r>
        <w:rPr>
          <w:rFonts w:ascii="Arial Narrow" w:eastAsia="Times New Roman" w:hAnsi="Arial Narrow" w:cs="Arial Narrow"/>
          <w:sz w:val="20"/>
          <w:szCs w:val="24"/>
          <w:lang w:eastAsia="it-IT"/>
        </w:rPr>
        <w:t xml:space="preserve">Bolzano, 19 ottobre </w:t>
      </w:r>
      <w:proofErr w:type="gramStart"/>
      <w:r>
        <w:rPr>
          <w:rFonts w:ascii="Arial Narrow" w:eastAsia="Times New Roman" w:hAnsi="Arial Narrow" w:cs="Arial Narrow"/>
          <w:sz w:val="20"/>
          <w:szCs w:val="24"/>
          <w:lang w:eastAsia="it-IT"/>
        </w:rPr>
        <w:t>2015..</w:t>
      </w:r>
      <w:proofErr w:type="gramEnd"/>
    </w:p>
    <w:p w:rsidR="002C75C6" w:rsidRDefault="002C75C6">
      <w:pPr>
        <w:spacing w:after="0" w:line="240" w:lineRule="auto"/>
        <w:rPr>
          <w:rFonts w:ascii="Arial Narrow" w:eastAsia="Times New Roman" w:hAnsi="Arial Narrow" w:cs="Arial Narrow"/>
          <w:sz w:val="20"/>
          <w:szCs w:val="24"/>
          <w:lang w:eastAsia="it-IT"/>
        </w:rPr>
      </w:pPr>
    </w:p>
    <w:p w:rsidR="002C75C6" w:rsidRDefault="007D1C04">
      <w:pPr>
        <w:spacing w:after="0" w:line="240" w:lineRule="auto"/>
        <w:rPr>
          <w:rFonts w:ascii="Arial Narrow" w:eastAsia="Times New Roman" w:hAnsi="Arial Narrow" w:cs="Arial Narrow"/>
          <w:sz w:val="20"/>
          <w:szCs w:val="24"/>
          <w:lang w:eastAsia="it-IT"/>
        </w:rPr>
      </w:pPr>
      <w:r>
        <w:rPr>
          <w:rFonts w:ascii="Arial Narrow" w:eastAsia="Arial Narrow" w:hAnsi="Arial Narrow" w:cs="Arial Narrow"/>
          <w:sz w:val="20"/>
          <w:szCs w:val="24"/>
          <w:lang w:eastAsia="it-IT"/>
        </w:rPr>
        <w:t xml:space="preserve"> </w:t>
      </w:r>
      <w:r>
        <w:rPr>
          <w:rFonts w:ascii="Arial Narrow" w:eastAsia="Times New Roman" w:hAnsi="Arial Narrow" w:cs="Arial Narrow"/>
          <w:sz w:val="20"/>
          <w:szCs w:val="24"/>
          <w:lang w:eastAsia="it-IT"/>
        </w:rPr>
        <w:t xml:space="preserve">Il presidente del Comitato Regionale                                          Il fiduciario tecnico regionale             </w:t>
      </w:r>
      <w:r>
        <w:rPr>
          <w:rFonts w:ascii="Arial Narrow" w:eastAsia="Times New Roman" w:hAnsi="Arial Narrow" w:cs="Arial Narrow"/>
          <w:sz w:val="20"/>
          <w:szCs w:val="24"/>
          <w:lang w:eastAsia="it-IT"/>
        </w:rPr>
        <w:tab/>
      </w:r>
      <w:r>
        <w:rPr>
          <w:rFonts w:ascii="Arial Narrow" w:eastAsia="Times New Roman" w:hAnsi="Arial Narrow" w:cs="Arial Narrow"/>
          <w:sz w:val="20"/>
          <w:szCs w:val="24"/>
          <w:lang w:eastAsia="it-IT"/>
        </w:rPr>
        <w:tab/>
      </w:r>
      <w:r>
        <w:rPr>
          <w:rFonts w:ascii="Arial Narrow" w:eastAsia="Times New Roman" w:hAnsi="Arial Narrow" w:cs="Arial Narrow"/>
          <w:sz w:val="20"/>
          <w:szCs w:val="24"/>
          <w:lang w:eastAsia="it-IT"/>
        </w:rPr>
        <w:tab/>
      </w:r>
      <w:r>
        <w:rPr>
          <w:rFonts w:ascii="Arial Narrow" w:eastAsia="Times New Roman" w:hAnsi="Arial Narrow" w:cs="Arial Narrow"/>
          <w:sz w:val="20"/>
          <w:szCs w:val="24"/>
          <w:lang w:eastAsia="it-IT"/>
        </w:rPr>
        <w:tab/>
        <w:t xml:space="preserve"> </w:t>
      </w:r>
    </w:p>
    <w:p w:rsidR="002C75C6" w:rsidRDefault="007D1C04">
      <w:pPr>
        <w:spacing w:after="0" w:line="240" w:lineRule="auto"/>
        <w:rPr>
          <w:rFonts w:ascii="Arial Narrow" w:eastAsia="Times New Roman" w:hAnsi="Arial Narrow" w:cs="Arial Narrow"/>
          <w:szCs w:val="24"/>
          <w:lang w:eastAsia="it-IT"/>
        </w:rPr>
      </w:pPr>
      <w:r>
        <w:rPr>
          <w:rFonts w:ascii="Arial Narrow" w:eastAsia="Arial Narrow" w:hAnsi="Arial Narrow" w:cs="Arial Narrow"/>
          <w:szCs w:val="24"/>
          <w:lang w:eastAsia="it-IT"/>
        </w:rPr>
        <w:t xml:space="preserve"> 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Bruno Cappello                                                                  Karl </w:t>
      </w:r>
      <w:proofErr w:type="spellStart"/>
      <w:r>
        <w:rPr>
          <w:rFonts w:ascii="Arial Narrow" w:eastAsia="Times New Roman" w:hAnsi="Arial Narrow" w:cs="Arial Narrow"/>
          <w:szCs w:val="24"/>
          <w:lang w:eastAsia="it-IT"/>
        </w:rPr>
        <w:t>Schöpf</w:t>
      </w:r>
      <w:proofErr w:type="spellEnd"/>
    </w:p>
    <w:p w:rsidR="002C75C6" w:rsidRDefault="002C75C6">
      <w:pPr>
        <w:spacing w:after="0" w:line="240" w:lineRule="auto"/>
        <w:rPr>
          <w:rFonts w:ascii="Arial Narrow" w:eastAsia="Times New Roman" w:hAnsi="Arial Narrow" w:cs="Arial Narrow"/>
          <w:szCs w:val="24"/>
          <w:lang w:eastAsia="it-IT"/>
        </w:rPr>
      </w:pPr>
    </w:p>
    <w:p w:rsidR="002C75C6" w:rsidRDefault="007D1C04">
      <w:pPr>
        <w:spacing w:after="0" w:line="240" w:lineRule="auto"/>
        <w:jc w:val="center"/>
      </w:pPr>
      <w:r>
        <w:rPr>
          <w:rFonts w:ascii="Arial Narrow" w:eastAsia="Times New Roman" w:hAnsi="Arial Narrow" w:cs="Arial Narrow"/>
          <w:i/>
          <w:iCs/>
          <w:sz w:val="18"/>
          <w:szCs w:val="24"/>
          <w:lang w:eastAsia="it-IT"/>
        </w:rPr>
        <w:t xml:space="preserve"> </w:t>
      </w:r>
    </w:p>
    <w:sectPr w:rsidR="002C75C6">
      <w:pgSz w:w="11906" w:h="16838"/>
      <w:pgMar w:top="708" w:right="900" w:bottom="284" w:left="9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775F"/>
    <w:multiLevelType w:val="multilevel"/>
    <w:tmpl w:val="91002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DB86C0E"/>
    <w:multiLevelType w:val="multilevel"/>
    <w:tmpl w:val="3F9CB9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202058"/>
    <w:multiLevelType w:val="multilevel"/>
    <w:tmpl w:val="EF1CA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C6"/>
    <w:rsid w:val="002C75C6"/>
    <w:rsid w:val="007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18535-25B9-4DF0-86C7-2692B4B6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val="it-I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sz w:val="16"/>
    </w:rPr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rFonts w:ascii="Arial Narrow" w:hAnsi="Arial Narrow" w:cs="Wingdings"/>
      <w:sz w:val="16"/>
    </w:rPr>
  </w:style>
  <w:style w:type="character" w:customStyle="1" w:styleId="ListLabel2">
    <w:name w:val="ListLabel 2"/>
    <w:qFormat/>
    <w:rPr>
      <w:rFonts w:ascii="Arial Narrow" w:hAnsi="Arial Narrow" w:cs="Times New Roman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Arial Narrow" w:hAnsi="Arial Narrow" w:cs="Wingdings"/>
    </w:rPr>
  </w:style>
  <w:style w:type="character" w:customStyle="1" w:styleId="ListLabel11">
    <w:name w:val="ListLabel 11"/>
    <w:qFormat/>
    <w:rPr>
      <w:rFonts w:ascii="Arial Narrow" w:hAnsi="Arial Narrow" w:cs="Wingdings"/>
      <w:sz w:val="16"/>
    </w:rPr>
  </w:style>
  <w:style w:type="character" w:customStyle="1" w:styleId="ListLabel12">
    <w:name w:val="ListLabel 12"/>
    <w:qFormat/>
    <w:rPr>
      <w:rFonts w:ascii="Arial Narrow" w:hAnsi="Arial Narrow" w:cs="Times New Roman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 Narrow" w:hAnsi="Arial Narrow" w:cs="Wingdings"/>
    </w:rPr>
  </w:style>
  <w:style w:type="character" w:customStyle="1" w:styleId="ListLabel21">
    <w:name w:val="ListLabel 21"/>
    <w:qFormat/>
    <w:rPr>
      <w:rFonts w:ascii="Arial Narrow" w:hAnsi="Arial Narrow" w:cs="Wingdings"/>
      <w:sz w:val="16"/>
    </w:rPr>
  </w:style>
  <w:style w:type="character" w:customStyle="1" w:styleId="ListLabel22">
    <w:name w:val="ListLabel 22"/>
    <w:qFormat/>
    <w:rPr>
      <w:rFonts w:ascii="Arial Narrow" w:hAnsi="Arial Narrow" w:cs="Times New Roman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Arial Narrow" w:hAnsi="Arial Narrow"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valeria bonagura</dc:creator>
  <dc:description/>
  <cp:lastModifiedBy>Bruno Cappello</cp:lastModifiedBy>
  <cp:revision>2</cp:revision>
  <dcterms:created xsi:type="dcterms:W3CDTF">2018-10-22T07:52:00Z</dcterms:created>
  <dcterms:modified xsi:type="dcterms:W3CDTF">2018-10-22T07:52:00Z</dcterms:modified>
  <dc:language>de-DE</dc:language>
</cp:coreProperties>
</file>