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9E" w:rsidRDefault="001A729E" w:rsidP="001A729E">
      <w:pPr>
        <w:widowControl w:val="0"/>
        <w:jc w:val="center"/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  <w:t>SESTA PROVA  Gr</w:t>
      </w:r>
      <w:r w:rsidR="002654D8"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  <w:t>andPrix GIOVANILE su PISTA 2017</w:t>
      </w:r>
    </w:p>
    <w:p w:rsidR="002654D8" w:rsidRPr="00A86A5B" w:rsidRDefault="002654D8" w:rsidP="001A729E">
      <w:pPr>
        <w:widowControl w:val="0"/>
        <w:jc w:val="center"/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</w:pPr>
      <w:r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  <w:t>NONA PROVA DEL GPI TRENTINO LEAGUE</w:t>
      </w:r>
    </w:p>
    <w:p w:rsidR="001A729E" w:rsidRPr="00A86A5B" w:rsidRDefault="001A729E" w:rsidP="001A729E">
      <w:pPr>
        <w:widowControl w:val="0"/>
        <w:jc w:val="center"/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  <w:t>Mezzano</w:t>
      </w:r>
      <w:r w:rsidR="00965C3E" w:rsidRPr="00A86A5B"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  <w:t xml:space="preserve"> di Primiero</w:t>
      </w:r>
      <w:r w:rsidR="002654D8"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  <w:t>, sabato 2 settembre 2017</w:t>
      </w:r>
    </w:p>
    <w:p w:rsidR="001A729E" w:rsidRPr="00A86A5B" w:rsidRDefault="001A729E" w:rsidP="001A729E">
      <w:pPr>
        <w:widowControl w:val="0"/>
        <w:jc w:val="center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jc w:val="center"/>
        <w:rPr>
          <w:rFonts w:asciiTheme="minorHAnsi" w:eastAsia="SimSun" w:hAnsiTheme="minorHAnsi" w:cs="Lucida Sans"/>
          <w:kern w:val="1"/>
          <w:sz w:val="24"/>
          <w:szCs w:val="24"/>
          <w:u w:val="single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u w:val="single"/>
          <w:lang w:eastAsia="hi-IN" w:bidi="hi-IN"/>
        </w:rPr>
        <w:t>REGOLAMENTO</w:t>
      </w:r>
    </w:p>
    <w:p w:rsidR="001A729E" w:rsidRPr="00A86A5B" w:rsidRDefault="001A729E" w:rsidP="001A729E">
      <w:pPr>
        <w:widowControl w:val="0"/>
        <w:jc w:val="center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jc w:val="center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Manifestazione Provinciale giovanile di atletica leggera aperta alle </w:t>
      </w:r>
      <w:r w:rsidR="002654D8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categorie ragazzi/e e cadetti/e e categorie Assolute.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b/>
          <w:bCs/>
          <w:kern w:val="1"/>
          <w:sz w:val="24"/>
          <w:szCs w:val="24"/>
          <w:lang w:eastAsia="hi-IN" w:bidi="hi-IN"/>
        </w:rPr>
        <w:t>Programma gare: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 xml:space="preserve">Cadetti: </w:t>
      </w:r>
      <w:r w:rsidR="00FE2E75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>80, 600, 100</w:t>
      </w:r>
      <w:r w:rsidR="00ED0272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>hs, 300hs, giavellotto e lungo</w:t>
      </w:r>
      <w:r w:rsidR="00DF1EF6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 xml:space="preserve"> (massimo 3 gare ad atleta)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Gill Sans MT"/>
          <w:b/>
          <w:bCs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 xml:space="preserve">Cadette: </w:t>
      </w:r>
      <w:r w:rsidR="00ED0272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>80, 600, 80hs, 300hs, giavellotto, e alto</w:t>
      </w:r>
      <w:r w:rsidR="00DF1EF6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 xml:space="preserve"> (massimo 3 gare ad atleta)</w:t>
      </w:r>
    </w:p>
    <w:p w:rsidR="001A729E" w:rsidRPr="00A86A5B" w:rsidRDefault="001A729E" w:rsidP="001A729E">
      <w:pPr>
        <w:widowControl w:val="0"/>
        <w:spacing w:line="100" w:lineRule="atLeast"/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 xml:space="preserve">Ragazzi: </w:t>
      </w:r>
      <w:r w:rsidR="00DF1EF6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 xml:space="preserve">60, 1000, peso, pallina e lungo </w:t>
      </w:r>
      <w:r w:rsidRPr="00A86A5B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>(massimo 3 gare ad atleta)</w:t>
      </w:r>
    </w:p>
    <w:p w:rsidR="001A729E" w:rsidRDefault="001A729E" w:rsidP="001A729E">
      <w:pPr>
        <w:widowControl w:val="0"/>
        <w:spacing w:line="100" w:lineRule="atLeast"/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>Ragazze:</w:t>
      </w:r>
      <w:r w:rsidR="00DF1EF6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 xml:space="preserve"> 60, 1000, peso, pallina e alto</w:t>
      </w:r>
      <w:r w:rsidRPr="00A86A5B"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 xml:space="preserve"> (massimo 3 gare ad atleta)</w:t>
      </w:r>
    </w:p>
    <w:p w:rsidR="00DF1EF6" w:rsidRDefault="00DF1EF6" w:rsidP="001A729E">
      <w:pPr>
        <w:widowControl w:val="0"/>
        <w:spacing w:line="100" w:lineRule="atLeast"/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</w:pPr>
    </w:p>
    <w:p w:rsidR="00DF1EF6" w:rsidRDefault="00DF1EF6" w:rsidP="001A729E">
      <w:pPr>
        <w:widowControl w:val="0"/>
        <w:spacing w:line="100" w:lineRule="atLeast"/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</w:pPr>
      <w:r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>Assoluti femminile: 400, 800, 400hs, lungo, peso e alto</w:t>
      </w:r>
    </w:p>
    <w:p w:rsidR="00DF1EF6" w:rsidRPr="00A86A5B" w:rsidRDefault="00DF1EF6" w:rsidP="001A729E">
      <w:pPr>
        <w:widowControl w:val="0"/>
        <w:spacing w:line="100" w:lineRule="atLeast"/>
        <w:rPr>
          <w:rFonts w:asciiTheme="minorHAnsi" w:eastAsia="SimSun" w:hAnsiTheme="minorHAnsi" w:cs="font412"/>
          <w:kern w:val="1"/>
          <w:sz w:val="24"/>
          <w:szCs w:val="24"/>
          <w:lang w:eastAsia="hi-IN" w:bidi="hi-IN"/>
        </w:rPr>
      </w:pPr>
      <w:r>
        <w:rPr>
          <w:rFonts w:asciiTheme="minorHAnsi" w:eastAsia="SimSun" w:hAnsiTheme="minorHAnsi" w:cs="Gill Sans MT"/>
          <w:kern w:val="1"/>
          <w:sz w:val="24"/>
          <w:szCs w:val="24"/>
          <w:lang w:eastAsia="hi-IN" w:bidi="hi-IN"/>
        </w:rPr>
        <w:t>Assoluti maschile: 400, 800, 400hs, lungo e peso</w:t>
      </w:r>
    </w:p>
    <w:p w:rsidR="001A729E" w:rsidRPr="00A86A5B" w:rsidRDefault="001A729E" w:rsidP="001A729E">
      <w:pPr>
        <w:widowControl w:val="0"/>
        <w:spacing w:line="100" w:lineRule="atLeast"/>
        <w:rPr>
          <w:rFonts w:asciiTheme="minorHAnsi" w:eastAsia="SimSun" w:hAnsiTheme="minorHAnsi" w:cs="font412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Possono partecipare alle gare gli atleti tesserati FIDAL;</w:t>
      </w:r>
    </w:p>
    <w:p w:rsidR="001A729E" w:rsidRPr="00A86A5B" w:rsidRDefault="003E33CA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Il programma gare è indicativo, l</w:t>
      </w:r>
      <w:r w:rsidR="001A729E"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e g</w:t>
      </w:r>
      <w:r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are saranno effettuate a seguire </w:t>
      </w:r>
      <w:r w:rsidR="001A729E"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con il cronometraggio elettronico;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Sono ammessi ad entrare in campo solo tecnici istruttori e allenatori;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  <w:t>ISCRIZIONI: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Le iscrizioni dovranno e</w:t>
      </w:r>
      <w:r w:rsidR="00E70431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ssere effettuate entro le ore 12</w:t>
      </w:r>
      <w:r w:rsidR="002654D8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 di giovedì 30 agosto</w:t>
      </w: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 attraverso il sistema "on-line" in www.fidal.it;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  <w:t>QUOTA ISCRIZIONI: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€2,00 per </w:t>
      </w:r>
      <w:r w:rsidR="00DF1EF6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tutte</w:t>
      </w:r>
      <w:r w:rsidRPr="00DF1EF6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 le categorie</w:t>
      </w: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, €10,00 per iscrizioni sul posto;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  <w:t>NORME TECNICHE: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Si fa riferimento al regolamento </w:t>
      </w:r>
      <w:r w:rsidR="00301CFA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del Gran Prix giovanile 2017</w:t>
      </w:r>
      <w:r w:rsidR="00DF1EF6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, al regolamento GPI Trentino League 2017</w:t>
      </w:r>
      <w:r w:rsidR="00CD5CF6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 ed </w:t>
      </w:r>
      <w:r w:rsidR="00301CFA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al vadem</w:t>
      </w: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ecum 201</w:t>
      </w:r>
      <w:r w:rsidR="00301CFA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7</w:t>
      </w: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;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  <w:t>PREMIAZIONI: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Verrann</w:t>
      </w:r>
      <w:r w:rsidR="00CD5CF6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o premiati i </w:t>
      </w: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primi 3 </w:t>
      </w:r>
      <w:r w:rsidR="00CD5CF6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classificati</w:t>
      </w: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 xml:space="preserve"> di ogni gara</w:t>
      </w:r>
      <w:r w:rsidR="00CD5CF6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.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b/>
          <w:kern w:val="1"/>
          <w:sz w:val="24"/>
          <w:szCs w:val="24"/>
          <w:lang w:eastAsia="hi-IN" w:bidi="hi-IN"/>
        </w:rPr>
        <w:t>NUMERI:</w:t>
      </w:r>
    </w:p>
    <w:p w:rsidR="001A729E" w:rsidRPr="00A86A5B" w:rsidRDefault="001A729E" w:rsidP="001A729E">
      <w:pPr>
        <w:widowControl w:val="0"/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</w:pPr>
      <w:r w:rsidRPr="00A86A5B">
        <w:rPr>
          <w:rFonts w:asciiTheme="minorHAnsi" w:eastAsia="SimSun" w:hAnsiTheme="minorHAnsi" w:cs="Lucida Sans"/>
          <w:kern w:val="1"/>
          <w:sz w:val="24"/>
          <w:szCs w:val="24"/>
          <w:lang w:eastAsia="hi-IN" w:bidi="hi-IN"/>
        </w:rPr>
        <w:t>Verranno assegnati dalla società organizzatrice.</w:t>
      </w:r>
    </w:p>
    <w:p w:rsidR="001A729E" w:rsidRPr="001A729E" w:rsidRDefault="001A729E" w:rsidP="001A729E">
      <w:pPr>
        <w:widowControl w:val="0"/>
        <w:rPr>
          <w:rFonts w:eastAsia="SimSun" w:cs="Lucida Sans"/>
          <w:kern w:val="1"/>
          <w:sz w:val="24"/>
          <w:szCs w:val="24"/>
          <w:lang w:eastAsia="hi-IN" w:bidi="hi-IN"/>
        </w:rPr>
      </w:pPr>
    </w:p>
    <w:tbl>
      <w:tblPr>
        <w:tblW w:w="922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880"/>
        <w:gridCol w:w="1880"/>
        <w:gridCol w:w="1880"/>
        <w:gridCol w:w="1880"/>
        <w:gridCol w:w="1706"/>
      </w:tblGrid>
      <w:tr w:rsidR="00A86A5B" w:rsidRPr="00A86A5B" w:rsidTr="003257B4">
        <w:trPr>
          <w:trHeight w:val="465"/>
        </w:trPr>
        <w:tc>
          <w:tcPr>
            <w:tcW w:w="9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6A5B" w:rsidRPr="00A86A5B" w:rsidRDefault="00A86A5B" w:rsidP="00C82CFA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u w:val="single"/>
                <w:lang w:eastAsia="it-IT"/>
              </w:rPr>
            </w:pPr>
          </w:p>
        </w:tc>
      </w:tr>
      <w:tr w:rsidR="00A86A5B" w:rsidRPr="007F3D60" w:rsidTr="003257B4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5B" w:rsidRPr="007F3D60" w:rsidRDefault="00A86A5B" w:rsidP="00C82CFA">
            <w:pPr>
              <w:suppressAutoHyphens w:val="0"/>
              <w:jc w:val="center"/>
              <w:rPr>
                <w:rFonts w:ascii="Calibri" w:hAnsi="Calibri"/>
                <w:color w:val="000000"/>
                <w:lang w:eastAsia="it-I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5B" w:rsidRPr="007F3D60" w:rsidRDefault="00A86A5B" w:rsidP="00C82CFA">
            <w:pPr>
              <w:suppressAutoHyphens w:val="0"/>
              <w:jc w:val="center"/>
              <w:rPr>
                <w:rFonts w:ascii="Calibri" w:hAnsi="Calibri"/>
                <w:color w:val="000000"/>
                <w:lang w:eastAsia="it-I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5B" w:rsidRPr="007F3D60" w:rsidRDefault="00A86A5B" w:rsidP="00C82CFA">
            <w:pPr>
              <w:suppressAutoHyphens w:val="0"/>
              <w:jc w:val="center"/>
              <w:rPr>
                <w:rFonts w:ascii="Calibri" w:hAnsi="Calibri"/>
                <w:color w:val="000000"/>
                <w:lang w:eastAsia="it-I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5B" w:rsidRPr="007F3D60" w:rsidRDefault="00A86A5B" w:rsidP="00C82CFA">
            <w:pPr>
              <w:suppressAutoHyphens w:val="0"/>
              <w:jc w:val="center"/>
              <w:rPr>
                <w:rFonts w:ascii="Calibri" w:hAnsi="Calibri"/>
                <w:color w:val="000000"/>
                <w:lang w:eastAsia="it-I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5B" w:rsidRPr="007F3D60" w:rsidRDefault="00A86A5B" w:rsidP="00C82CFA">
            <w:pPr>
              <w:suppressAutoHyphens w:val="0"/>
              <w:jc w:val="center"/>
              <w:rPr>
                <w:rFonts w:ascii="Calibri" w:hAnsi="Calibri"/>
                <w:color w:val="000000"/>
                <w:lang w:eastAsia="it-IT"/>
              </w:rPr>
            </w:pPr>
          </w:p>
        </w:tc>
      </w:tr>
    </w:tbl>
    <w:p w:rsidR="003257B4" w:rsidRDefault="003257B4" w:rsidP="003257B4">
      <w:pPr>
        <w:jc w:val="center"/>
        <w:rPr>
          <w:rFonts w:asciiTheme="majorHAnsi" w:hAnsiTheme="majorHAnsi"/>
          <w:b/>
          <w:sz w:val="24"/>
          <w:szCs w:val="24"/>
        </w:rPr>
      </w:pPr>
      <w:r w:rsidRPr="003257B4">
        <w:rPr>
          <w:rFonts w:asciiTheme="majorHAnsi" w:hAnsiTheme="majorHAnsi"/>
          <w:b/>
          <w:sz w:val="24"/>
          <w:szCs w:val="24"/>
        </w:rPr>
        <w:t>PRO</w:t>
      </w:r>
      <w:r w:rsidR="004A4264">
        <w:rPr>
          <w:rFonts w:asciiTheme="majorHAnsi" w:hAnsiTheme="majorHAnsi"/>
          <w:b/>
          <w:sz w:val="24"/>
          <w:szCs w:val="24"/>
        </w:rPr>
        <w:t xml:space="preserve">GRAMMA 6^PROVA </w:t>
      </w:r>
      <w:r w:rsidR="00FA3C69">
        <w:rPr>
          <w:rFonts w:asciiTheme="majorHAnsi" w:hAnsiTheme="majorHAnsi"/>
          <w:b/>
          <w:sz w:val="24"/>
          <w:szCs w:val="24"/>
        </w:rPr>
        <w:t xml:space="preserve">GPG </w:t>
      </w:r>
      <w:r w:rsidR="004A4264">
        <w:rPr>
          <w:rFonts w:asciiTheme="majorHAnsi" w:hAnsiTheme="majorHAnsi"/>
          <w:b/>
          <w:sz w:val="24"/>
          <w:szCs w:val="24"/>
        </w:rPr>
        <w:t>MEZZANO DI PRIMIERO</w:t>
      </w:r>
      <w:r w:rsidR="001260E1">
        <w:rPr>
          <w:rFonts w:asciiTheme="majorHAnsi" w:hAnsiTheme="majorHAnsi"/>
          <w:b/>
          <w:sz w:val="24"/>
          <w:szCs w:val="24"/>
        </w:rPr>
        <w:t xml:space="preserve"> 2 settembre 2017</w:t>
      </w:r>
    </w:p>
    <w:p w:rsidR="001260E1" w:rsidRPr="003257B4" w:rsidRDefault="001260E1" w:rsidP="003257B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Nona prova GPI Trentino League</w:t>
      </w:r>
    </w:p>
    <w:p w:rsidR="003257B4" w:rsidRPr="003257B4" w:rsidRDefault="003257B4" w:rsidP="003257B4">
      <w:pPr>
        <w:jc w:val="center"/>
        <w:rPr>
          <w:rFonts w:asciiTheme="majorHAnsi" w:hAnsiTheme="majorHAnsi"/>
          <w:sz w:val="24"/>
          <w:szCs w:val="24"/>
        </w:rPr>
      </w:pPr>
    </w:p>
    <w:tbl>
      <w:tblPr>
        <w:tblW w:w="100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78"/>
        <w:gridCol w:w="1418"/>
        <w:gridCol w:w="1701"/>
        <w:gridCol w:w="1276"/>
        <w:gridCol w:w="1701"/>
        <w:gridCol w:w="1417"/>
        <w:gridCol w:w="1418"/>
      </w:tblGrid>
      <w:tr w:rsidR="002654D8" w:rsidRPr="003257B4" w:rsidTr="002654D8"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3257B4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3257B4" w:rsidRDefault="002654D8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257B4">
              <w:rPr>
                <w:rFonts w:asciiTheme="majorHAnsi" w:hAnsiTheme="majorHAnsi"/>
                <w:sz w:val="24"/>
                <w:szCs w:val="24"/>
              </w:rPr>
              <w:t>CADETTI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3257B4" w:rsidRDefault="002654D8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257B4">
              <w:rPr>
                <w:rFonts w:asciiTheme="majorHAnsi" w:hAnsiTheme="majorHAnsi"/>
                <w:sz w:val="24"/>
                <w:szCs w:val="24"/>
              </w:rPr>
              <w:t>CADETTE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3257B4" w:rsidRDefault="002654D8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257B4">
              <w:rPr>
                <w:rFonts w:asciiTheme="majorHAnsi" w:hAnsiTheme="majorHAnsi"/>
                <w:sz w:val="24"/>
                <w:szCs w:val="24"/>
              </w:rPr>
              <w:t>RAGAZZI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3257B4" w:rsidRDefault="002654D8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257B4">
              <w:rPr>
                <w:rFonts w:asciiTheme="majorHAnsi" w:hAnsiTheme="majorHAnsi"/>
                <w:sz w:val="24"/>
                <w:szCs w:val="24"/>
              </w:rPr>
              <w:t>RAGAZZE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3257B4" w:rsidRDefault="002654D8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ASSOLUTI F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3257B4" w:rsidRDefault="002654D8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ASSOLUTI M</w:t>
            </w:r>
          </w:p>
        </w:tc>
      </w:tr>
      <w:tr w:rsidR="002654D8" w:rsidRPr="003257B4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3257B4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2654D8">
              <w:rPr>
                <w:rFonts w:asciiTheme="majorHAnsi" w:hAnsiTheme="majorHAnsi"/>
                <w:sz w:val="24"/>
                <w:szCs w:val="24"/>
              </w:rPr>
              <w:t>.00</w:t>
            </w:r>
          </w:p>
        </w:tc>
        <w:tc>
          <w:tcPr>
            <w:tcW w:w="8931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3257B4" w:rsidRDefault="002654D8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257B4">
              <w:rPr>
                <w:rFonts w:asciiTheme="majorHAnsi" w:hAnsiTheme="majorHAnsi"/>
                <w:sz w:val="24"/>
                <w:szCs w:val="24"/>
              </w:rPr>
              <w:t>Ritrovo</w:t>
            </w: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</w:t>
            </w:r>
            <w:r w:rsidR="001B6C02" w:rsidRPr="007F4A25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1609" w:rsidRPr="007F4A25" w:rsidRDefault="000F659A" w:rsidP="007F4A25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100</w:t>
            </w:r>
            <w:r w:rsidR="007D32D0" w:rsidRPr="007F4A25">
              <w:rPr>
                <w:rFonts w:asciiTheme="majorHAnsi" w:hAnsiTheme="majorHAnsi"/>
                <w:sz w:val="24"/>
                <w:szCs w:val="24"/>
              </w:rPr>
              <w:t>hs</w:t>
            </w:r>
            <w:r w:rsidR="001B6C02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B6C02" w:rsidRPr="007F4A25">
              <w:rPr>
                <w:rFonts w:asciiTheme="majorHAnsi" w:hAnsiTheme="majorHAnsi"/>
                <w:sz w:val="24"/>
                <w:szCs w:val="24"/>
              </w:rPr>
              <w:t>/ Giavellotto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6C1609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L</w:t>
            </w:r>
            <w:r w:rsidR="002654D8" w:rsidRPr="007F4A25">
              <w:rPr>
                <w:rFonts w:asciiTheme="majorHAnsi" w:hAnsiTheme="majorHAnsi"/>
                <w:sz w:val="24"/>
                <w:szCs w:val="24"/>
              </w:rPr>
              <w:t>ungo</w:t>
            </w:r>
          </w:p>
          <w:p w:rsidR="006C1609" w:rsidRPr="007F4A25" w:rsidRDefault="006C1609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6C1609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A</w:t>
            </w:r>
            <w:r w:rsidR="002654D8" w:rsidRPr="007F4A25">
              <w:rPr>
                <w:rFonts w:asciiTheme="majorHAnsi" w:hAnsiTheme="majorHAnsi"/>
                <w:sz w:val="24"/>
                <w:szCs w:val="24"/>
              </w:rPr>
              <w:t>lto</w:t>
            </w:r>
          </w:p>
          <w:p w:rsidR="006C1609" w:rsidRPr="007F4A25" w:rsidRDefault="006C1609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</w:t>
            </w:r>
            <w:r w:rsidR="001B6C02" w:rsidRPr="007F4A25"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7D32D0" w:rsidP="009E7536">
            <w:pPr>
              <w:pStyle w:val="Contenutotabella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80hs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7D32D0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Peso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163323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Peso</w:t>
            </w:r>
            <w:r w:rsidR="006C1609" w:rsidRPr="007F4A25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</w:t>
            </w:r>
            <w:r w:rsidR="005B3AF9" w:rsidRPr="007F4A25">
              <w:rPr>
                <w:rFonts w:asciiTheme="majorHAnsi" w:hAnsiTheme="majorHAnsi"/>
                <w:sz w:val="24"/>
                <w:szCs w:val="24"/>
              </w:rPr>
              <w:t>1</w:t>
            </w:r>
            <w:r w:rsidR="000B256E" w:rsidRPr="007F4A2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7D32D0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300hs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</w:t>
            </w:r>
            <w:r w:rsidR="000B256E" w:rsidRPr="007F4A25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7D32D0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300hs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</w:t>
            </w:r>
            <w:r w:rsidR="000B256E" w:rsidRPr="007F4A25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7D32D0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400hs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B256E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16.30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60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B256E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16.35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60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256E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</w:t>
            </w:r>
            <w:r w:rsidR="001B6C02" w:rsidRPr="007F4A25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80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6C1609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L</w:t>
            </w:r>
            <w:r w:rsidR="007D32D0" w:rsidRPr="007F4A25">
              <w:rPr>
                <w:rFonts w:asciiTheme="majorHAnsi" w:hAnsiTheme="majorHAnsi"/>
                <w:sz w:val="24"/>
                <w:szCs w:val="24"/>
              </w:rPr>
              <w:t>ungo</w:t>
            </w:r>
            <w:r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7F4A25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</w:t>
            </w:r>
            <w:r w:rsidR="00163323" w:rsidRPr="007F4A25">
              <w:rPr>
                <w:rFonts w:asciiTheme="majorHAnsi" w:hAnsiTheme="majorHAnsi"/>
                <w:sz w:val="24"/>
                <w:szCs w:val="24"/>
              </w:rPr>
              <w:t>ungo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</w:t>
            </w:r>
            <w:r w:rsidR="001B6C02" w:rsidRPr="007F4A25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80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4D421B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Pallina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16.</w:t>
            </w:r>
            <w:r w:rsidR="007D7A49" w:rsidRPr="007F4A25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32B6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8D31B4" w:rsidP="001B6C02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</w:t>
            </w:r>
            <w:r w:rsidR="00DA45C7" w:rsidRPr="007F4A25">
              <w:rPr>
                <w:rFonts w:asciiTheme="majorHAnsi" w:hAnsiTheme="majorHAnsi"/>
                <w:sz w:val="24"/>
                <w:szCs w:val="24"/>
              </w:rPr>
              <w:t>7.</w:t>
            </w:r>
            <w:r w:rsidR="000B256E" w:rsidRPr="007F4A25">
              <w:rPr>
                <w:rFonts w:asciiTheme="majorHAnsi" w:hAnsiTheme="majorHAnsi"/>
                <w:sz w:val="24"/>
                <w:szCs w:val="24"/>
              </w:rPr>
              <w:t>1</w:t>
            </w:r>
            <w:r w:rsidR="001B6C02" w:rsidRPr="007F4A2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85C1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Alto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32B6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1000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421B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21B" w:rsidRPr="007F4A25" w:rsidRDefault="004D421B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17.15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21B" w:rsidRPr="007F4A25" w:rsidRDefault="004D421B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21B" w:rsidRPr="007F4A25" w:rsidRDefault="004D421B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21B" w:rsidRPr="007F4A25" w:rsidRDefault="004D421B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Pallina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21B" w:rsidRPr="007F4A25" w:rsidRDefault="004D421B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421B" w:rsidRPr="007F4A25" w:rsidRDefault="004D421B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421B" w:rsidRPr="007F4A25" w:rsidRDefault="004D421B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32B6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17.</w:t>
            </w:r>
            <w:r w:rsidR="000B256E" w:rsidRPr="007F4A25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6C1609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P</w:t>
            </w:r>
            <w:r w:rsidR="00163323" w:rsidRPr="007F4A25">
              <w:rPr>
                <w:rFonts w:asciiTheme="majorHAnsi" w:hAnsiTheme="majorHAnsi"/>
                <w:sz w:val="24"/>
                <w:szCs w:val="24"/>
              </w:rPr>
              <w:t>eso</w:t>
            </w:r>
            <w:r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0B256E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800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32B6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DA45C7" w:rsidP="001B6C02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17.</w:t>
            </w:r>
            <w:r w:rsidR="00163323" w:rsidRPr="007F4A25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621BD9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Lungo</w:t>
            </w:r>
            <w:bookmarkStart w:id="0" w:name="_GoBack"/>
            <w:bookmarkEnd w:id="0"/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800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17.</w:t>
            </w:r>
            <w:r w:rsidR="005B3AF9" w:rsidRPr="007F4A25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600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54D8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DA45C7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17.</w:t>
            </w:r>
            <w:r w:rsidR="005B3AF9" w:rsidRPr="007F4A25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600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D421B" w:rsidRPr="007F4A25">
              <w:rPr>
                <w:rFonts w:asciiTheme="majorHAnsi" w:hAnsiTheme="majorHAnsi"/>
                <w:sz w:val="24"/>
                <w:szCs w:val="24"/>
              </w:rPr>
              <w:t>/ Giavellotto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4D8" w:rsidRPr="007F4A25" w:rsidRDefault="006C1609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P</w:t>
            </w:r>
            <w:r w:rsidR="00B85C16" w:rsidRPr="007F4A25">
              <w:rPr>
                <w:rFonts w:asciiTheme="majorHAnsi" w:hAnsiTheme="majorHAnsi"/>
                <w:sz w:val="24"/>
                <w:szCs w:val="24"/>
              </w:rPr>
              <w:t>eso</w:t>
            </w:r>
            <w:r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54D8" w:rsidRPr="007F4A25" w:rsidRDefault="002654D8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32B6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8D31B4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</w:t>
            </w:r>
            <w:r w:rsidR="005B3AF9" w:rsidRPr="007F4A25">
              <w:rPr>
                <w:rFonts w:asciiTheme="majorHAnsi" w:hAnsiTheme="majorHAnsi"/>
                <w:sz w:val="24"/>
                <w:szCs w:val="24"/>
              </w:rPr>
              <w:t>7.55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32B6" w:rsidRPr="007F4A25" w:rsidRDefault="00B532B6" w:rsidP="00B85C16">
            <w:pPr>
              <w:pStyle w:val="Contenutotabella"/>
              <w:snapToGri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8D31B4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400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32B6" w:rsidRPr="007F4A25" w:rsidTr="002654D8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8D31B4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</w:t>
            </w:r>
            <w:r w:rsidR="00DA45C7" w:rsidRPr="007F4A25">
              <w:rPr>
                <w:rFonts w:asciiTheme="majorHAnsi" w:hAnsiTheme="majorHAnsi"/>
                <w:sz w:val="24"/>
                <w:szCs w:val="24"/>
              </w:rPr>
              <w:t>8</w:t>
            </w:r>
            <w:r w:rsidR="005B3AF9" w:rsidRPr="007F4A25">
              <w:rPr>
                <w:rFonts w:asciiTheme="majorHAnsi" w:hAnsiTheme="majorHAnsi"/>
                <w:sz w:val="24"/>
                <w:szCs w:val="24"/>
              </w:rPr>
              <w:t>.00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B532B6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32B6" w:rsidRPr="007F4A25" w:rsidRDefault="008D31B4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400</w:t>
            </w:r>
            <w:r w:rsidR="006C1609" w:rsidRPr="007F4A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8D31B4" w:rsidRPr="003257B4" w:rsidTr="00812542">
        <w:tc>
          <w:tcPr>
            <w:tcW w:w="1078" w:type="dxa"/>
            <w:tcBorders>
              <w:left w:val="single" w:sz="1" w:space="0" w:color="000000"/>
            </w:tcBorders>
            <w:shd w:val="clear" w:color="auto" w:fill="auto"/>
          </w:tcPr>
          <w:p w:rsidR="008D31B4" w:rsidRPr="007F4A25" w:rsidRDefault="008D31B4" w:rsidP="009E7536">
            <w:pPr>
              <w:pStyle w:val="Contenutotabella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1</w:t>
            </w:r>
            <w:r w:rsidR="00DA45C7" w:rsidRPr="007F4A25">
              <w:rPr>
                <w:rFonts w:asciiTheme="majorHAnsi" w:hAnsiTheme="majorHAnsi"/>
                <w:sz w:val="24"/>
                <w:szCs w:val="24"/>
              </w:rPr>
              <w:t>8.</w:t>
            </w:r>
            <w:r w:rsidR="005B3AF9" w:rsidRPr="007F4A25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6096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31B4" w:rsidRPr="003257B4" w:rsidRDefault="008D31B4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A25">
              <w:rPr>
                <w:rFonts w:asciiTheme="majorHAnsi" w:hAnsiTheme="majorHAnsi"/>
                <w:sz w:val="24"/>
                <w:szCs w:val="24"/>
              </w:rPr>
              <w:t>Staffette 4x100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8D31B4" w:rsidRPr="003257B4" w:rsidRDefault="008D31B4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8D31B4" w:rsidRDefault="008D31B4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12542" w:rsidRPr="003257B4" w:rsidTr="00060506"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542" w:rsidRPr="007F4A25" w:rsidRDefault="00812542" w:rsidP="00812542">
            <w:pPr>
              <w:pStyle w:val="Contenutotabella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542" w:rsidRPr="007F4A25" w:rsidRDefault="00812542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2542" w:rsidRPr="003257B4" w:rsidRDefault="00812542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2542" w:rsidRDefault="00812542" w:rsidP="009E7536">
            <w:pPr>
              <w:pStyle w:val="Contenutotabella"/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E3093" w:rsidRPr="00812542" w:rsidRDefault="00812542" w:rsidP="006C1609">
      <w:pPr>
        <w:rPr>
          <w:rFonts w:ascii="Arial" w:hAnsi="Arial" w:cs="Arial"/>
          <w:b/>
          <w:sz w:val="22"/>
          <w:szCs w:val="22"/>
        </w:rPr>
      </w:pPr>
      <w:r w:rsidRPr="00812542">
        <w:rPr>
          <w:rFonts w:ascii="Arial" w:hAnsi="Arial" w:cs="Arial"/>
          <w:b/>
          <w:sz w:val="22"/>
          <w:szCs w:val="22"/>
        </w:rPr>
        <w:t>L’orario è indicativo, le gare saranno disputate a seguire.</w:t>
      </w:r>
    </w:p>
    <w:sectPr w:rsidR="00BE3093" w:rsidRPr="00812542" w:rsidSect="00CB0C21">
      <w:headerReference w:type="default" r:id="rId7"/>
      <w:footerReference w:type="default" r:id="rId8"/>
      <w:pgSz w:w="11906" w:h="16838"/>
      <w:pgMar w:top="115" w:right="1416" w:bottom="851" w:left="1276" w:header="720" w:footer="2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AAE" w:rsidRDefault="00AE1AAE">
      <w:r>
        <w:separator/>
      </w:r>
    </w:p>
  </w:endnote>
  <w:endnote w:type="continuationSeparator" w:id="1">
    <w:p w:rsidR="00AE1AAE" w:rsidRDefault="00AE1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nguiat Frisky">
    <w:altName w:val="Bradley Hand ITC"/>
    <w:charset w:val="00"/>
    <w:family w:val="script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ont412">
    <w:charset w:val="00"/>
    <w:family w:val="auto"/>
    <w:pitch w:val="variable"/>
    <w:sig w:usb0="00000000" w:usb1="00000000" w:usb2="00000000" w:usb3="00000000" w:csb0="0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22"/>
      <w:gridCol w:w="222"/>
    </w:tblGrid>
    <w:tr w:rsidR="00B64F2D">
      <w:tc>
        <w:tcPr>
          <w:tcW w:w="0" w:type="auto"/>
        </w:tcPr>
        <w:p w:rsidR="00B64F2D" w:rsidRDefault="00B64F2D">
          <w:pPr>
            <w:pStyle w:val="Pidipagina"/>
          </w:pPr>
        </w:p>
      </w:tc>
      <w:tc>
        <w:tcPr>
          <w:tcW w:w="0" w:type="auto"/>
        </w:tcPr>
        <w:p w:rsidR="00B64F2D" w:rsidRDefault="00B64F2D" w:rsidP="00B64F2D">
          <w:pPr>
            <w:pStyle w:val="Pidipagina"/>
          </w:pPr>
        </w:p>
      </w:tc>
    </w:tr>
  </w:tbl>
  <w:p w:rsidR="00B64F2D" w:rsidRDefault="00B64F2D">
    <w:pPr>
      <w:pStyle w:val="Pidipagina"/>
    </w:pPr>
    <w:r>
      <w:rPr>
        <w:noProof/>
        <w:lang w:eastAsia="it-IT"/>
      </w:rPr>
      <w:drawing>
        <wp:inline distT="0" distB="0" distL="0" distR="0">
          <wp:extent cx="1714500" cy="483941"/>
          <wp:effectExtent l="1905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613" cy="486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245870" cy="495772"/>
          <wp:effectExtent l="19050" t="0" r="0" b="0"/>
          <wp:docPr id="9" name="Immagine 9" descr="C:\Users\manuel.simoni\Desktop\ita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nuel.simoni\Desktop\itas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4957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3BAA">
      <w:rPr>
        <w:noProof/>
        <w:lang w:eastAsia="it-IT"/>
      </w:rPr>
      <w:drawing>
        <wp:inline distT="0" distB="0" distL="0" distR="0">
          <wp:extent cx="950900" cy="571500"/>
          <wp:effectExtent l="19050" t="0" r="1600" b="0"/>
          <wp:docPr id="10" name="Immagine 10" descr="C:\Users\manuel.simoni\Desktop\poolsportivo_miniatu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anuel.simoni\Desktop\poolsportivo_miniatura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47" cy="574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AAE" w:rsidRDefault="00AE1AAE">
      <w:r>
        <w:separator/>
      </w:r>
    </w:p>
  </w:footnote>
  <w:footnote w:type="continuationSeparator" w:id="1">
    <w:p w:rsidR="00AE1AAE" w:rsidRDefault="00AE1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316"/>
      <w:gridCol w:w="178"/>
      <w:gridCol w:w="6768"/>
    </w:tblGrid>
    <w:tr w:rsidR="00DA2B9C" w:rsidRPr="0092592D" w:rsidTr="004F366E">
      <w:trPr>
        <w:trHeight w:val="1450"/>
      </w:trPr>
      <w:tc>
        <w:tcPr>
          <w:tcW w:w="2316" w:type="dxa"/>
          <w:shd w:val="clear" w:color="auto" w:fill="auto"/>
        </w:tcPr>
        <w:p w:rsidR="00DA2B9C" w:rsidRPr="0092592D" w:rsidRDefault="00DA2B9C">
          <w:pPr>
            <w:snapToGrid w:val="0"/>
            <w:ind w:left="-70" w:right="-70"/>
            <w:jc w:val="right"/>
            <w:rPr>
              <w:b/>
            </w:rPr>
          </w:pPr>
        </w:p>
        <w:p w:rsidR="00DA2B9C" w:rsidRPr="0092592D" w:rsidRDefault="00DA2B9C">
          <w:pPr>
            <w:ind w:left="-70" w:right="-70"/>
            <w:jc w:val="right"/>
            <w:rPr>
              <w:b/>
            </w:rPr>
          </w:pPr>
        </w:p>
      </w:tc>
      <w:tc>
        <w:tcPr>
          <w:tcW w:w="178" w:type="dxa"/>
          <w:shd w:val="clear" w:color="auto" w:fill="auto"/>
        </w:tcPr>
        <w:p w:rsidR="00DA2B9C" w:rsidRPr="0092592D" w:rsidRDefault="00DA2B9C">
          <w:pPr>
            <w:pStyle w:val="prova"/>
            <w:snapToGrid w:val="0"/>
            <w:ind w:left="-680" w:firstLine="0"/>
          </w:pPr>
        </w:p>
      </w:tc>
      <w:tc>
        <w:tcPr>
          <w:tcW w:w="6768" w:type="dxa"/>
          <w:shd w:val="clear" w:color="auto" w:fill="auto"/>
        </w:tcPr>
        <w:p w:rsidR="00DA2B9C" w:rsidRPr="0092592D" w:rsidRDefault="00DA2B9C">
          <w:pPr>
            <w:pStyle w:val="Titolo1"/>
            <w:snapToGrid w:val="0"/>
            <w:ind w:left="337" w:right="497"/>
            <w:rPr>
              <w:rFonts w:ascii="Times New Roman" w:hAnsi="Times New Roman"/>
              <w:color w:val="C0504D"/>
              <w:spacing w:val="30"/>
              <w:sz w:val="36"/>
              <w:szCs w:val="36"/>
            </w:rPr>
          </w:pPr>
        </w:p>
        <w:p w:rsidR="00DA2B9C" w:rsidRPr="0092592D" w:rsidRDefault="0092592D" w:rsidP="00CB0C21">
          <w:pPr>
            <w:ind w:left="-2360"/>
            <w:jc w:val="center"/>
            <w:rPr>
              <w:rFonts w:ascii="CG Omega" w:hAnsi="CG Omega"/>
              <w:b/>
              <w:i/>
              <w:color w:val="C0504D"/>
              <w:sz w:val="22"/>
            </w:rPr>
          </w:pPr>
          <w:r w:rsidRPr="0092592D">
            <w:rPr>
              <w:b/>
              <w:noProof/>
              <w:lang w:eastAsia="it-IT"/>
            </w:rPr>
            <w:drawing>
              <wp:inline distT="0" distB="0" distL="0" distR="0">
                <wp:extent cx="1078230" cy="1064495"/>
                <wp:effectExtent l="19050" t="0" r="762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106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7145D" w:rsidRPr="00F7145D">
            <w:rPr>
              <w:rFonts w:ascii="CG Omega" w:hAnsi="CG Omega"/>
              <w:b/>
              <w:i/>
              <w:noProof/>
              <w:color w:val="C0504D"/>
              <w:sz w:val="22"/>
              <w:lang w:eastAsia="it-IT"/>
            </w:rPr>
            <w:drawing>
              <wp:inline distT="0" distB="0" distL="0" distR="0">
                <wp:extent cx="1315268" cy="772630"/>
                <wp:effectExtent l="0" t="0" r="0" b="8890"/>
                <wp:docPr id="1" name="Immagine 1" descr="C:\Users\manuel.simoni\Desktop\Disco D\MANUEL\USPRIMIERO\CAMPIONATI PROVINCIALI RAGAZZI\LOGHI\fid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nuel.simoni\Desktop\Disco D\MANUEL\USPRIMIERO\CAMPIONATI PROVINCIALI RAGAZZI\LOGHI\fid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234" cy="789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A2B9C" w:rsidRPr="0092592D" w:rsidTr="004F366E">
      <w:trPr>
        <w:trHeight w:val="86"/>
      </w:trPr>
      <w:tc>
        <w:tcPr>
          <w:tcW w:w="2316" w:type="dxa"/>
          <w:tcBorders>
            <w:top w:val="single" w:sz="4" w:space="0" w:color="000000"/>
          </w:tcBorders>
          <w:shd w:val="clear" w:color="auto" w:fill="auto"/>
        </w:tcPr>
        <w:p w:rsidR="00DA2B9C" w:rsidRPr="0092592D" w:rsidRDefault="00DA2B9C">
          <w:pPr>
            <w:snapToGrid w:val="0"/>
            <w:ind w:left="-680"/>
            <w:jc w:val="right"/>
            <w:rPr>
              <w:rFonts w:ascii="Helv" w:hAnsi="Helv"/>
              <w:color w:val="000080"/>
              <w:u w:val="single"/>
            </w:rPr>
          </w:pPr>
        </w:p>
      </w:tc>
      <w:tc>
        <w:tcPr>
          <w:tcW w:w="178" w:type="dxa"/>
          <w:tcBorders>
            <w:top w:val="single" w:sz="4" w:space="0" w:color="000000"/>
          </w:tcBorders>
          <w:shd w:val="clear" w:color="auto" w:fill="auto"/>
        </w:tcPr>
        <w:p w:rsidR="00DA2B9C" w:rsidRPr="0092592D" w:rsidRDefault="00DA2B9C">
          <w:pPr>
            <w:pStyle w:val="prova"/>
            <w:snapToGrid w:val="0"/>
            <w:ind w:left="-680" w:firstLine="0"/>
            <w:rPr>
              <w:u w:val="single"/>
            </w:rPr>
          </w:pPr>
        </w:p>
      </w:tc>
      <w:tc>
        <w:tcPr>
          <w:tcW w:w="6768" w:type="dxa"/>
          <w:tcBorders>
            <w:top w:val="single" w:sz="4" w:space="0" w:color="000000"/>
          </w:tcBorders>
          <w:shd w:val="clear" w:color="auto" w:fill="auto"/>
        </w:tcPr>
        <w:p w:rsidR="00DA2B9C" w:rsidRPr="0092592D" w:rsidRDefault="00DA2B9C">
          <w:pPr>
            <w:pStyle w:val="Titolo2"/>
            <w:snapToGrid w:val="0"/>
            <w:ind w:left="479" w:right="497"/>
            <w:rPr>
              <w:b w:val="0"/>
              <w:color w:val="000080"/>
              <w:sz w:val="18"/>
              <w:u w:val="single"/>
            </w:rPr>
          </w:pPr>
        </w:p>
      </w:tc>
    </w:tr>
  </w:tbl>
  <w:p w:rsidR="00DA2B9C" w:rsidRDefault="00DA2B9C" w:rsidP="004F366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13A37"/>
    <w:rsid w:val="00091442"/>
    <w:rsid w:val="000A085A"/>
    <w:rsid w:val="000B256E"/>
    <w:rsid w:val="000F659A"/>
    <w:rsid w:val="00123BAA"/>
    <w:rsid w:val="001260E1"/>
    <w:rsid w:val="001504E7"/>
    <w:rsid w:val="00163323"/>
    <w:rsid w:val="00165AF3"/>
    <w:rsid w:val="00191A1F"/>
    <w:rsid w:val="001A729E"/>
    <w:rsid w:val="001B6C02"/>
    <w:rsid w:val="001C2BF2"/>
    <w:rsid w:val="00231C9B"/>
    <w:rsid w:val="00253EE0"/>
    <w:rsid w:val="002654D8"/>
    <w:rsid w:val="0027479F"/>
    <w:rsid w:val="0028251E"/>
    <w:rsid w:val="002A403A"/>
    <w:rsid w:val="002A5ACC"/>
    <w:rsid w:val="0030028A"/>
    <w:rsid w:val="00301CFA"/>
    <w:rsid w:val="003257B4"/>
    <w:rsid w:val="00393907"/>
    <w:rsid w:val="003D631F"/>
    <w:rsid w:val="003E091D"/>
    <w:rsid w:val="003E33CA"/>
    <w:rsid w:val="003E3DAA"/>
    <w:rsid w:val="003F77E0"/>
    <w:rsid w:val="00405733"/>
    <w:rsid w:val="004A4264"/>
    <w:rsid w:val="004D421B"/>
    <w:rsid w:val="004E0026"/>
    <w:rsid w:val="004F366E"/>
    <w:rsid w:val="004F7128"/>
    <w:rsid w:val="00515952"/>
    <w:rsid w:val="00515EC7"/>
    <w:rsid w:val="0051709A"/>
    <w:rsid w:val="00521B05"/>
    <w:rsid w:val="00522B20"/>
    <w:rsid w:val="0052541C"/>
    <w:rsid w:val="005469EF"/>
    <w:rsid w:val="005469F2"/>
    <w:rsid w:val="00562C80"/>
    <w:rsid w:val="005B3AF9"/>
    <w:rsid w:val="005D55FD"/>
    <w:rsid w:val="005E2F2E"/>
    <w:rsid w:val="005F26BF"/>
    <w:rsid w:val="00610B2E"/>
    <w:rsid w:val="006162EA"/>
    <w:rsid w:val="00621BD9"/>
    <w:rsid w:val="0065183B"/>
    <w:rsid w:val="00676D24"/>
    <w:rsid w:val="006C1609"/>
    <w:rsid w:val="00705494"/>
    <w:rsid w:val="00735218"/>
    <w:rsid w:val="00750F74"/>
    <w:rsid w:val="00797367"/>
    <w:rsid w:val="007B2DDD"/>
    <w:rsid w:val="007D32D0"/>
    <w:rsid w:val="007D7A49"/>
    <w:rsid w:val="007F3D60"/>
    <w:rsid w:val="007F4A25"/>
    <w:rsid w:val="00812542"/>
    <w:rsid w:val="00825684"/>
    <w:rsid w:val="008259A0"/>
    <w:rsid w:val="00840AA5"/>
    <w:rsid w:val="00847EB3"/>
    <w:rsid w:val="008772F1"/>
    <w:rsid w:val="008C1E86"/>
    <w:rsid w:val="008D31B4"/>
    <w:rsid w:val="008E50D6"/>
    <w:rsid w:val="00901CF7"/>
    <w:rsid w:val="0092592D"/>
    <w:rsid w:val="00926F90"/>
    <w:rsid w:val="009515AE"/>
    <w:rsid w:val="00955E06"/>
    <w:rsid w:val="00965C3E"/>
    <w:rsid w:val="009A4C08"/>
    <w:rsid w:val="009E2637"/>
    <w:rsid w:val="009F7CDD"/>
    <w:rsid w:val="00A22129"/>
    <w:rsid w:val="00A266B0"/>
    <w:rsid w:val="00A345A6"/>
    <w:rsid w:val="00A410E4"/>
    <w:rsid w:val="00A700D9"/>
    <w:rsid w:val="00A763BC"/>
    <w:rsid w:val="00A838A1"/>
    <w:rsid w:val="00A86A5B"/>
    <w:rsid w:val="00AE1AAE"/>
    <w:rsid w:val="00AF31F7"/>
    <w:rsid w:val="00B01679"/>
    <w:rsid w:val="00B36E7C"/>
    <w:rsid w:val="00B45F9B"/>
    <w:rsid w:val="00B51BAC"/>
    <w:rsid w:val="00B532B6"/>
    <w:rsid w:val="00B64F2D"/>
    <w:rsid w:val="00B66E35"/>
    <w:rsid w:val="00B745C8"/>
    <w:rsid w:val="00B85C16"/>
    <w:rsid w:val="00BE3093"/>
    <w:rsid w:val="00BF5692"/>
    <w:rsid w:val="00BF7F7A"/>
    <w:rsid w:val="00C2614B"/>
    <w:rsid w:val="00C522E0"/>
    <w:rsid w:val="00C95BAA"/>
    <w:rsid w:val="00CB0C21"/>
    <w:rsid w:val="00CB7F97"/>
    <w:rsid w:val="00CD3F20"/>
    <w:rsid w:val="00CD5CF6"/>
    <w:rsid w:val="00D13A37"/>
    <w:rsid w:val="00D14CD4"/>
    <w:rsid w:val="00D76148"/>
    <w:rsid w:val="00D76DDB"/>
    <w:rsid w:val="00D76F11"/>
    <w:rsid w:val="00D87C8D"/>
    <w:rsid w:val="00D914FF"/>
    <w:rsid w:val="00DA2B9C"/>
    <w:rsid w:val="00DA45C7"/>
    <w:rsid w:val="00DC6FC3"/>
    <w:rsid w:val="00DF1EF6"/>
    <w:rsid w:val="00E52162"/>
    <w:rsid w:val="00E62A78"/>
    <w:rsid w:val="00E70431"/>
    <w:rsid w:val="00E906B1"/>
    <w:rsid w:val="00ED0272"/>
    <w:rsid w:val="00EF206F"/>
    <w:rsid w:val="00F26522"/>
    <w:rsid w:val="00F53760"/>
    <w:rsid w:val="00F7145D"/>
    <w:rsid w:val="00F91E31"/>
    <w:rsid w:val="00F9767A"/>
    <w:rsid w:val="00FA3C69"/>
    <w:rsid w:val="00FE2E75"/>
    <w:rsid w:val="00FE7054"/>
    <w:rsid w:val="00FF3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E3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B66E35"/>
    <w:pPr>
      <w:keepNext/>
      <w:numPr>
        <w:numId w:val="1"/>
      </w:numPr>
      <w:ind w:left="0" w:right="-1" w:firstLine="0"/>
      <w:jc w:val="center"/>
      <w:outlineLvl w:val="0"/>
    </w:pPr>
    <w:rPr>
      <w:rFonts w:ascii="Benguiat Frisky" w:hAnsi="Benguiat Frisky"/>
      <w:b/>
      <w:i/>
      <w:color w:val="000080"/>
      <w:sz w:val="48"/>
    </w:rPr>
  </w:style>
  <w:style w:type="paragraph" w:styleId="Titolo2">
    <w:name w:val="heading 2"/>
    <w:basedOn w:val="Normale"/>
    <w:next w:val="Normale"/>
    <w:qFormat/>
    <w:rsid w:val="00B66E35"/>
    <w:pPr>
      <w:keepNext/>
      <w:numPr>
        <w:ilvl w:val="1"/>
        <w:numId w:val="1"/>
      </w:numPr>
      <w:ind w:left="0" w:right="-1" w:firstLine="0"/>
      <w:jc w:val="center"/>
      <w:outlineLvl w:val="1"/>
    </w:pPr>
    <w:rPr>
      <w:b/>
      <w:color w:val="00000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9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66E35"/>
  </w:style>
  <w:style w:type="character" w:customStyle="1" w:styleId="WW8Num1z0">
    <w:name w:val="WW8Num1z0"/>
    <w:rsid w:val="00B66E35"/>
    <w:rPr>
      <w:rFonts w:ascii="Symbol" w:hAnsi="Symbol"/>
    </w:rPr>
  </w:style>
  <w:style w:type="character" w:customStyle="1" w:styleId="WW8Num2z0">
    <w:name w:val="WW8Num2z0"/>
    <w:rsid w:val="00B66E35"/>
    <w:rPr>
      <w:rFonts w:ascii="Symbol" w:hAnsi="Symbol"/>
    </w:rPr>
  </w:style>
  <w:style w:type="character" w:customStyle="1" w:styleId="Carpredefinitoparagrafo1">
    <w:name w:val="Car. predefinito paragrafo1"/>
    <w:rsid w:val="00B66E35"/>
  </w:style>
  <w:style w:type="character" w:styleId="Collegamentoipertestuale">
    <w:name w:val="Hyperlink"/>
    <w:basedOn w:val="Carpredefinitoparagrafo1"/>
    <w:rsid w:val="00B66E35"/>
    <w:rPr>
      <w:color w:val="000000"/>
      <w:u w:val="single"/>
    </w:rPr>
  </w:style>
  <w:style w:type="character" w:customStyle="1" w:styleId="TestofumettoCarattere">
    <w:name w:val="Testo fumetto Carattere"/>
    <w:basedOn w:val="Carpredefinitoparagrafo1"/>
    <w:rsid w:val="00B66E35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B66E3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Body Text"/>
    <w:basedOn w:val="Normale"/>
    <w:rsid w:val="00B66E35"/>
    <w:rPr>
      <w:rFonts w:ascii="Arial Narrow" w:hAnsi="Arial Narrow"/>
      <w:sz w:val="24"/>
    </w:rPr>
  </w:style>
  <w:style w:type="paragraph" w:styleId="Elenco">
    <w:name w:val="List"/>
    <w:basedOn w:val="Corpodeltesto"/>
    <w:rsid w:val="00B66E35"/>
    <w:rPr>
      <w:rFonts w:cs="Tahoma"/>
    </w:rPr>
  </w:style>
  <w:style w:type="paragraph" w:customStyle="1" w:styleId="Didascalia1">
    <w:name w:val="Didascalia1"/>
    <w:basedOn w:val="Normale"/>
    <w:rsid w:val="00B66E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B66E35"/>
    <w:pPr>
      <w:suppressLineNumbers/>
    </w:pPr>
    <w:rPr>
      <w:rFonts w:cs="Tahoma"/>
    </w:rPr>
  </w:style>
  <w:style w:type="paragraph" w:styleId="Intestazione">
    <w:name w:val="header"/>
    <w:basedOn w:val="Normale"/>
    <w:rsid w:val="00B66E35"/>
    <w:pPr>
      <w:tabs>
        <w:tab w:val="center" w:pos="4819"/>
        <w:tab w:val="right" w:pos="9638"/>
      </w:tabs>
    </w:pPr>
    <w:rPr>
      <w:rFonts w:ascii="Tms Rmn" w:hAnsi="Tms Rmn"/>
    </w:rPr>
  </w:style>
  <w:style w:type="paragraph" w:customStyle="1" w:styleId="prova">
    <w:name w:val="prova"/>
    <w:basedOn w:val="Normale"/>
    <w:rsid w:val="00B66E35"/>
    <w:pPr>
      <w:widowControl w:val="0"/>
      <w:spacing w:line="360" w:lineRule="auto"/>
      <w:ind w:left="567" w:right="851" w:firstLine="567"/>
      <w:jc w:val="both"/>
    </w:pPr>
    <w:rPr>
      <w:rFonts w:ascii="Century Schoolbook" w:hAnsi="Century Schoolbook"/>
      <w:b/>
    </w:rPr>
  </w:style>
  <w:style w:type="paragraph" w:styleId="Pidipagina">
    <w:name w:val="footer"/>
    <w:basedOn w:val="Normale"/>
    <w:link w:val="PidipaginaCarattere"/>
    <w:uiPriority w:val="99"/>
    <w:rsid w:val="00B66E35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B66E35"/>
    <w:pPr>
      <w:jc w:val="center"/>
    </w:pPr>
    <w:rPr>
      <w:rFonts w:ascii="Arial Narrow" w:hAnsi="Arial Narrow"/>
      <w:b/>
      <w:sz w:val="24"/>
    </w:rPr>
  </w:style>
  <w:style w:type="paragraph" w:styleId="Sottotitolo">
    <w:name w:val="Subtitle"/>
    <w:basedOn w:val="Intestazione1"/>
    <w:next w:val="Corpodeltesto"/>
    <w:qFormat/>
    <w:rsid w:val="00B66E35"/>
    <w:pPr>
      <w:jc w:val="center"/>
    </w:pPr>
    <w:rPr>
      <w:i/>
      <w:iCs/>
    </w:rPr>
  </w:style>
  <w:style w:type="paragraph" w:styleId="Rientrocorpodeltesto">
    <w:name w:val="Body Text Indent"/>
    <w:basedOn w:val="Normale"/>
    <w:rsid w:val="00B66E35"/>
    <w:pPr>
      <w:spacing w:line="360" w:lineRule="auto"/>
      <w:ind w:right="-568" w:firstLine="851"/>
      <w:jc w:val="both"/>
    </w:pPr>
    <w:rPr>
      <w:rFonts w:ascii="Arial" w:hAnsi="Arial"/>
      <w:sz w:val="22"/>
    </w:rPr>
  </w:style>
  <w:style w:type="paragraph" w:customStyle="1" w:styleId="Indirizzointerno">
    <w:name w:val="Indirizzo interno"/>
    <w:basedOn w:val="Normale"/>
    <w:rsid w:val="00B66E35"/>
    <w:pPr>
      <w:spacing w:line="240" w:lineRule="atLeast"/>
      <w:jc w:val="both"/>
    </w:pPr>
    <w:rPr>
      <w:rFonts w:ascii="Garamond" w:eastAsia="MS Mincho" w:hAnsi="Garamond"/>
      <w:kern w:val="1"/>
    </w:rPr>
  </w:style>
  <w:style w:type="paragraph" w:customStyle="1" w:styleId="Indirizzo">
    <w:name w:val="Indirizzo"/>
    <w:basedOn w:val="Indirizzointerno"/>
    <w:next w:val="Indirizzointerno"/>
    <w:rsid w:val="00B66E35"/>
    <w:pPr>
      <w:spacing w:before="220"/>
    </w:pPr>
  </w:style>
  <w:style w:type="paragraph" w:customStyle="1" w:styleId="Standard">
    <w:name w:val="Standard"/>
    <w:rsid w:val="00B66E35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rsid w:val="00B66E35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B66E35"/>
    <w:pPr>
      <w:suppressLineNumbers/>
    </w:pPr>
  </w:style>
  <w:style w:type="paragraph" w:customStyle="1" w:styleId="Intestazionetabella">
    <w:name w:val="Intestazione tabella"/>
    <w:basedOn w:val="Contenutotabella"/>
    <w:rsid w:val="00B66E35"/>
    <w:pPr>
      <w:jc w:val="center"/>
    </w:pPr>
    <w:rPr>
      <w:b/>
      <w:bCs/>
    </w:rPr>
  </w:style>
  <w:style w:type="paragraph" w:customStyle="1" w:styleId="Default">
    <w:name w:val="Default"/>
    <w:rsid w:val="001C2B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F2D"/>
    <w:rPr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9A0"/>
    <w:rPr>
      <w:rFonts w:asciiTheme="majorHAnsi" w:eastAsiaTheme="majorEastAsia" w:hAnsiTheme="majorHAnsi" w:cstheme="majorBidi"/>
      <w:color w:val="243F60" w:themeColor="accent1" w:themeShade="7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 I C H I A R A Z I O N E</vt:lpstr>
    </vt:vector>
  </TitlesOfParts>
  <Company>Us Primiero ASD</Company>
  <LinksUpToDate>false</LinksUpToDate>
  <CharactersWithSpaces>2065</CharactersWithSpaces>
  <SharedDoc>false</SharedDoc>
  <HLinks>
    <vt:vector size="6" baseType="variant">
      <vt:variant>
        <vt:i4>3276856</vt:i4>
      </vt:variant>
      <vt:variant>
        <vt:i4>0</vt:i4>
      </vt:variant>
      <vt:variant>
        <vt:i4>0</vt:i4>
      </vt:variant>
      <vt:variant>
        <vt:i4>5</vt:i4>
      </vt:variant>
      <vt:variant>
        <vt:lpwstr>http://www.usprimiero.com/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I C H I A R A Z I O N E</dc:title>
  <dc:creator>Utente</dc:creator>
  <cp:lastModifiedBy>Maria</cp:lastModifiedBy>
  <cp:revision>6</cp:revision>
  <cp:lastPrinted>2015-08-06T11:22:00Z</cp:lastPrinted>
  <dcterms:created xsi:type="dcterms:W3CDTF">2017-08-31T19:10:00Z</dcterms:created>
  <dcterms:modified xsi:type="dcterms:W3CDTF">2017-09-01T07:57:00Z</dcterms:modified>
</cp:coreProperties>
</file>