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7AF6">
      <w:pPr>
        <w:tabs>
          <w:tab w:val="left" w:pos="567"/>
        </w:tabs>
        <w:ind w:left="7788" w:hanging="2568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AUTOCERTIFICAZIONE/CONSIGLIERE</w:t>
      </w:r>
    </w:p>
    <w:p w:rsidR="00000000" w:rsidRDefault="00127AF6" w:rsidP="00050447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  <w:r>
        <w:t>AUTOCERTIFICAZIONE DEI CANDIDATI ALLA CARICA DI CONSIGLIERE REGIONALE</w:t>
      </w:r>
    </w:p>
    <w:p w:rsidR="00000000" w:rsidRDefault="00127AF6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000000" w:rsidRDefault="00127AF6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Il sottoscritto ___________________________ nato a __________________________il_________,</w:t>
      </w:r>
    </w:p>
    <w:p w:rsidR="00000000" w:rsidRDefault="00127AF6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residente</w:t>
      </w:r>
      <w:proofErr w:type="gramEnd"/>
      <w:r>
        <w:rPr>
          <w:i w:val="0"/>
          <w:sz w:val="24"/>
        </w:rPr>
        <w:t xml:space="preserve"> a __________________________ prov. _____ via ____</w:t>
      </w:r>
      <w:r>
        <w:rPr>
          <w:i w:val="0"/>
          <w:sz w:val="24"/>
        </w:rPr>
        <w:t>___________________ n° ______</w:t>
      </w:r>
    </w:p>
    <w:p w:rsidR="00050447" w:rsidRDefault="00050447" w:rsidP="00050447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posta elettronica certificata _________________________________________cell_______________</w:t>
      </w:r>
    </w:p>
    <w:p w:rsidR="00050447" w:rsidRDefault="00050447" w:rsidP="00050447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consapevole</w:t>
      </w:r>
      <w:proofErr w:type="gramEnd"/>
      <w:r>
        <w:rPr>
          <w:i w:val="0"/>
          <w:sz w:val="24"/>
        </w:rPr>
        <w:t xml:space="preserve"> delle sanzioni penali previste in caso di dichiarazioni non veritiere e/o di falsità negli atti (art. 76 del  DPR 445/2000)</w:t>
      </w:r>
    </w:p>
    <w:p w:rsidR="00000000" w:rsidRDefault="00127AF6">
      <w:pPr>
        <w:tabs>
          <w:tab w:val="left" w:pos="567"/>
        </w:tabs>
        <w:spacing w:line="360" w:lineRule="auto"/>
        <w:jc w:val="center"/>
        <w:rPr>
          <w:i w:val="0"/>
          <w:sz w:val="24"/>
        </w:rPr>
      </w:pPr>
      <w:r>
        <w:rPr>
          <w:i w:val="0"/>
          <w:sz w:val="24"/>
        </w:rPr>
        <w:t>D</w:t>
      </w:r>
      <w:r>
        <w:rPr>
          <w:i w:val="0"/>
          <w:sz w:val="24"/>
        </w:rPr>
        <w:t>ICHIARA</w:t>
      </w:r>
    </w:p>
    <w:p w:rsidR="00050447" w:rsidRDefault="00050447" w:rsidP="00050447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il</w:t>
      </w:r>
      <w:proofErr w:type="gramEnd"/>
      <w:r>
        <w:rPr>
          <w:i w:val="0"/>
          <w:sz w:val="24"/>
        </w:rPr>
        <w:t xml:space="preserve"> possesso dei requisiti di cui all’art.36 dello Statuto del CONI qui di seguito meramente riepilogati: 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essere maggiorenne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avere la cittadinanza italiana;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riportato condanne penali passate in giudicato per reati non colposi a pene detentive superiori ad un anno ovvero a pene che comportino l’interdizione dai pubblici uffici superiori ad un anno;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riportato nell’ultimo decennio, salva riabilitazione, squalifiche o inibizioni sportive definitive complessivamente superiori ad un anno da parte di Federazioni Sportive Nazionali, del CONI, delle Discipline Associate e degli Enti di Promozione Sportiva, o di organismi sportivi internazionali riconosciuti;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essere tesserato alla FIDAL all’atto della presentazione delle candidature;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come fonte primaria o prevalente di reddito un’attività commerciale collegata direttamente alla gestione della Federazione;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in essere controversie giudiziarie contro il CONI, la FIDAL, le Federazioni, le discipline associate e contro altri organismi riconosciuti dal CONI stesso;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proofErr w:type="gramStart"/>
      <w:r>
        <w:rPr>
          <w:i w:val="0"/>
          <w:sz w:val="24"/>
        </w:rPr>
        <w:t>di</w:t>
      </w:r>
      <w:proofErr w:type="gramEnd"/>
      <w:r>
        <w:rPr>
          <w:i w:val="0"/>
          <w:sz w:val="24"/>
        </w:rPr>
        <w:t xml:space="preserve"> non avere subito sanzioni di sospensione dall’attività sportiva a seguito di utilizzo di sostanze o di metodi che alterino le naturali prestazioni fisiche nell’attività sportiva;</w:t>
      </w:r>
    </w:p>
    <w:p w:rsidR="00050447" w:rsidRDefault="00050447" w:rsidP="00050447">
      <w:pPr>
        <w:tabs>
          <w:tab w:val="left" w:pos="567"/>
        </w:tabs>
        <w:spacing w:line="360" w:lineRule="auto"/>
        <w:ind w:left="135"/>
        <w:jc w:val="both"/>
        <w:rPr>
          <w:i w:val="0"/>
          <w:sz w:val="24"/>
        </w:rPr>
      </w:pPr>
      <w:r>
        <w:rPr>
          <w:i w:val="0"/>
          <w:sz w:val="24"/>
        </w:rPr>
        <w:t xml:space="preserve">Sono consapevole che la mancanza iniziale accertata dopo l’elezione o il venir meno nel corso del mandato di uno solo </w:t>
      </w:r>
      <w:proofErr w:type="gramStart"/>
      <w:r>
        <w:rPr>
          <w:i w:val="0"/>
          <w:sz w:val="24"/>
        </w:rPr>
        <w:t>dei</w:t>
      </w:r>
      <w:proofErr w:type="gramEnd"/>
      <w:r>
        <w:rPr>
          <w:i w:val="0"/>
          <w:sz w:val="24"/>
        </w:rPr>
        <w:t xml:space="preserve"> requisiti di cui ai commi precedenti comporta l’immediata decadenza dalla carica. </w:t>
      </w:r>
    </w:p>
    <w:p w:rsidR="00050447" w:rsidRDefault="00050447" w:rsidP="00050447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050447" w:rsidRDefault="00050447" w:rsidP="00050447">
      <w:pPr>
        <w:tabs>
          <w:tab w:val="left" w:pos="567"/>
        </w:tabs>
        <w:ind w:left="5664"/>
        <w:jc w:val="both"/>
        <w:rPr>
          <w:i w:val="0"/>
          <w:sz w:val="24"/>
        </w:rPr>
      </w:pPr>
      <w:r>
        <w:rPr>
          <w:i w:val="0"/>
          <w:sz w:val="24"/>
        </w:rPr>
        <w:t xml:space="preserve">        In fede</w:t>
      </w:r>
    </w:p>
    <w:p w:rsidR="00050447" w:rsidRDefault="00050447" w:rsidP="00050447">
      <w:pPr>
        <w:tabs>
          <w:tab w:val="left" w:pos="567"/>
        </w:tabs>
        <w:ind w:left="7080"/>
        <w:jc w:val="both"/>
        <w:rPr>
          <w:i w:val="0"/>
          <w:sz w:val="20"/>
        </w:rPr>
      </w:pPr>
    </w:p>
    <w:p w:rsidR="00127AF6" w:rsidRPr="00050447" w:rsidRDefault="00050447" w:rsidP="00050447">
      <w:pPr>
        <w:tabs>
          <w:tab w:val="left" w:pos="567"/>
        </w:tabs>
        <w:ind w:left="4248" w:firstLine="708"/>
        <w:jc w:val="both"/>
        <w:rPr>
          <w:i w:val="0"/>
          <w:sz w:val="20"/>
        </w:rPr>
      </w:pPr>
      <w:r>
        <w:rPr>
          <w:i w:val="0"/>
          <w:sz w:val="20"/>
        </w:rPr>
        <w:t>_________________________________</w:t>
      </w:r>
    </w:p>
    <w:sectPr w:rsidR="00127AF6" w:rsidRPr="00050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AF6" w:rsidRDefault="00127AF6">
      <w:r>
        <w:separator/>
      </w:r>
    </w:p>
  </w:endnote>
  <w:endnote w:type="continuationSeparator" w:id="0">
    <w:p w:rsidR="00127AF6" w:rsidRDefault="0012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AF6" w:rsidRDefault="00127AF6">
      <w:r>
        <w:separator/>
      </w:r>
    </w:p>
  </w:footnote>
  <w:footnote w:type="continuationSeparator" w:id="0">
    <w:p w:rsidR="00127AF6" w:rsidRDefault="00127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447"/>
    <w:rsid w:val="00050447"/>
    <w:rsid w:val="0012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81878-6B4E-4938-8741-535EE27D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Utente</cp:lastModifiedBy>
  <cp:revision>2</cp:revision>
  <cp:lastPrinted>2012-09-05T10:38:00Z</cp:lastPrinted>
  <dcterms:created xsi:type="dcterms:W3CDTF">2016-09-14T12:21:00Z</dcterms:created>
  <dcterms:modified xsi:type="dcterms:W3CDTF">2016-09-14T12:21:00Z</dcterms:modified>
</cp:coreProperties>
</file>